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D1" w:rsidRPr="00570D15" w:rsidRDefault="007435D1" w:rsidP="00570D15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70D15">
        <w:rPr>
          <w:rFonts w:ascii="Times New Roman" w:hAnsi="Times New Roman" w:cs="Times New Roman"/>
          <w:sz w:val="24"/>
          <w:szCs w:val="24"/>
          <w:lang w:eastAsia="pl-PL"/>
        </w:rPr>
        <w:t>PROCEDURY REAGOWANIA NA ZJAWISKO CYBERPRZEMOCY</w:t>
      </w:r>
    </w:p>
    <w:p w:rsidR="007435D1" w:rsidRPr="00570D15" w:rsidRDefault="007435D1" w:rsidP="00570D15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70D15">
        <w:rPr>
          <w:rFonts w:ascii="Times New Roman" w:hAnsi="Times New Roman" w:cs="Times New Roman"/>
          <w:sz w:val="24"/>
          <w:szCs w:val="24"/>
          <w:lang w:eastAsia="pl-PL"/>
        </w:rPr>
        <w:t>w Zespole Szkół Gminnych nr 1 w Milanówku</w:t>
      </w:r>
    </w:p>
    <w:p w:rsidR="007435D1" w:rsidRPr="00570D15" w:rsidRDefault="007435D1" w:rsidP="00570D15">
      <w:pPr>
        <w:pStyle w:val="Default"/>
        <w:spacing w:before="120" w:after="120"/>
        <w:jc w:val="both"/>
      </w:pPr>
    </w:p>
    <w:p w:rsidR="007435D1" w:rsidRPr="00570D15" w:rsidRDefault="007435D1" w:rsidP="00570D15">
      <w:pPr>
        <w:pStyle w:val="Default"/>
        <w:spacing w:before="120" w:after="120"/>
        <w:jc w:val="both"/>
      </w:pPr>
      <w:r w:rsidRPr="00570D15">
        <w:rPr>
          <w:rFonts w:eastAsia="Times New Roman"/>
        </w:rPr>
        <w:t xml:space="preserve">   </w:t>
      </w:r>
    </w:p>
    <w:p w:rsidR="007435D1" w:rsidRPr="00570D15" w:rsidRDefault="007435D1" w:rsidP="00570D15">
      <w:pPr>
        <w:pStyle w:val="Default"/>
        <w:numPr>
          <w:ilvl w:val="0"/>
          <w:numId w:val="1"/>
        </w:numPr>
        <w:spacing w:before="120" w:after="120"/>
        <w:jc w:val="both"/>
      </w:pPr>
      <w:r w:rsidRPr="00570D15">
        <w:rPr>
          <w:b/>
          <w:bCs/>
        </w:rPr>
        <w:t xml:space="preserve">Cyberprzemoc </w:t>
      </w:r>
      <w:r w:rsidRPr="00570D15">
        <w:t xml:space="preserve">to inaczej przemoc z użyciem mediów elektronicznych – przede wszystkim Internetu i telefonów komórkowych. Do działań określanych jako cyberprzemoc zalicza się m.in: </w:t>
      </w:r>
    </w:p>
    <w:p w:rsidR="007435D1" w:rsidRPr="00570D15" w:rsidRDefault="004B3565" w:rsidP="00570D15">
      <w:pPr>
        <w:pStyle w:val="Default"/>
        <w:numPr>
          <w:ilvl w:val="0"/>
          <w:numId w:val="17"/>
        </w:numPr>
        <w:spacing w:before="120" w:after="120"/>
        <w:jc w:val="both"/>
      </w:pPr>
      <w:r w:rsidRPr="00570D15">
        <w:t>Wyzywanie</w:t>
      </w:r>
      <w:r w:rsidR="007435D1" w:rsidRPr="00570D15">
        <w:t xml:space="preserve">, straszenie poniżanie kogoś w Internecie lub przy użyciu telefonu, </w:t>
      </w:r>
    </w:p>
    <w:p w:rsidR="007435D1" w:rsidRPr="00570D15" w:rsidRDefault="004B3565" w:rsidP="00570D15">
      <w:pPr>
        <w:pStyle w:val="Default"/>
        <w:numPr>
          <w:ilvl w:val="0"/>
          <w:numId w:val="17"/>
        </w:numPr>
        <w:spacing w:before="120" w:after="120"/>
        <w:jc w:val="both"/>
      </w:pPr>
      <w:r w:rsidRPr="00570D15">
        <w:t xml:space="preserve">Robienie </w:t>
      </w:r>
      <w:r w:rsidR="007435D1" w:rsidRPr="00570D15">
        <w:t xml:space="preserve">komuś zdjęć lub rejestrowanie filmów bez jego zgody, </w:t>
      </w:r>
    </w:p>
    <w:p w:rsidR="007435D1" w:rsidRPr="00570D15" w:rsidRDefault="004B3565" w:rsidP="00570D15">
      <w:pPr>
        <w:pStyle w:val="Default"/>
        <w:numPr>
          <w:ilvl w:val="0"/>
          <w:numId w:val="17"/>
        </w:numPr>
        <w:spacing w:before="120" w:after="120"/>
        <w:jc w:val="both"/>
      </w:pPr>
      <w:r w:rsidRPr="00570D15">
        <w:t xml:space="preserve">Publikowanie </w:t>
      </w:r>
      <w:r w:rsidR="007435D1" w:rsidRPr="00570D15">
        <w:t xml:space="preserve">w Internecie lub rozsyłanie telefonem zdjęć, filmów lub tekstów, które kogoś obrażają lub ośmieszają, </w:t>
      </w:r>
    </w:p>
    <w:p w:rsidR="007435D1" w:rsidRPr="00570D15" w:rsidRDefault="004B3565" w:rsidP="00570D15">
      <w:pPr>
        <w:pStyle w:val="Default"/>
        <w:numPr>
          <w:ilvl w:val="0"/>
          <w:numId w:val="17"/>
        </w:numPr>
        <w:spacing w:before="120" w:after="120"/>
        <w:jc w:val="both"/>
      </w:pPr>
      <w:r w:rsidRPr="00570D15">
        <w:t xml:space="preserve">Podszywanie </w:t>
      </w:r>
      <w:r w:rsidR="007435D1" w:rsidRPr="00570D15">
        <w:t>się pod kogoś w sieci.</w:t>
      </w:r>
    </w:p>
    <w:p w:rsidR="007435D1" w:rsidRPr="00570D15" w:rsidRDefault="007435D1" w:rsidP="00570D15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Ujawnienie przypadku cyberprzemocy</w:t>
      </w: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osobą zgłaszającą fakt prześladowania może być poszkodowany uczeń, jego rodzice lub inni uczniowie będący świadkami zdarzenia, nauczyciele.</w:t>
      </w:r>
    </w:p>
    <w:p w:rsidR="007435D1" w:rsidRPr="00570D15" w:rsidRDefault="007435D1" w:rsidP="00570D15">
      <w:pPr>
        <w:pStyle w:val="Akapitzlist"/>
        <w:spacing w:before="120" w:after="12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35D1" w:rsidRPr="00570D15" w:rsidRDefault="007435D1" w:rsidP="00570D1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Ustalenie okoliczności zdarzenia</w:t>
      </w: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wszystkie przypadki przemocy powinny zostać właściwie zbadane, zarejestrowane i udokumentowane.</w:t>
      </w:r>
    </w:p>
    <w:p w:rsidR="007435D1" w:rsidRPr="00570D15" w:rsidRDefault="007435D1" w:rsidP="00570D15">
      <w:pPr>
        <w:numPr>
          <w:ilvl w:val="1"/>
          <w:numId w:val="20"/>
        </w:numPr>
        <w:tabs>
          <w:tab w:val="clear" w:pos="1364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wiedzę o zajściu posiada nauczyciel nie będący wychowawcą, powinien przekazać informację wychowawcy klasy, który informuje o fakcie dyrektora.</w:t>
      </w:r>
    </w:p>
    <w:p w:rsidR="007435D1" w:rsidRPr="00570D15" w:rsidRDefault="007435D1" w:rsidP="00570D15">
      <w:pPr>
        <w:numPr>
          <w:ilvl w:val="1"/>
          <w:numId w:val="20"/>
        </w:numPr>
        <w:tabs>
          <w:tab w:val="clear" w:pos="1364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wspólnie z wychowa</w:t>
      </w:r>
      <w:r w:rsidR="00296982"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wcą i</w:t>
      </w: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96982"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pedagogiem szkolnym</w:t>
      </w: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powinni dokonać analizy zdarzenia i zaplanować dalsze postępowanie.</w:t>
      </w:r>
    </w:p>
    <w:p w:rsidR="007435D1" w:rsidRPr="00570D15" w:rsidRDefault="007435D1" w:rsidP="00570D15">
      <w:pPr>
        <w:numPr>
          <w:ilvl w:val="1"/>
          <w:numId w:val="20"/>
        </w:numPr>
        <w:tabs>
          <w:tab w:val="clear" w:pos="1364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Zostają ustalone okoliczności zdarzenia i ewentualni świadkowie.</w:t>
      </w:r>
    </w:p>
    <w:p w:rsidR="007435D1" w:rsidRPr="00570D15" w:rsidRDefault="007435D1" w:rsidP="00570D15">
      <w:pPr>
        <w:numPr>
          <w:ilvl w:val="1"/>
          <w:numId w:val="20"/>
        </w:numPr>
        <w:tabs>
          <w:tab w:val="clear" w:pos="1364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etapie zabezpieczania dowodów i ustalania tożsamości sprawcy cyberprzemocy bierze udział nauczyciel informatyki.</w:t>
      </w:r>
    </w:p>
    <w:p w:rsidR="007435D1" w:rsidRPr="00570D15" w:rsidRDefault="007435D1" w:rsidP="00570D15">
      <w:pPr>
        <w:spacing w:before="120" w:after="120" w:line="240" w:lineRule="auto"/>
        <w:ind w:left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35D1" w:rsidRPr="00570D15" w:rsidRDefault="007435D1" w:rsidP="00570D1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Zabezpieczanie dowodów.</w:t>
      </w:r>
    </w:p>
    <w:p w:rsidR="007435D1" w:rsidRPr="00570D15" w:rsidRDefault="007435D1" w:rsidP="00570D15">
      <w:pPr>
        <w:numPr>
          <w:ilvl w:val="1"/>
          <w:numId w:val="21"/>
        </w:numPr>
        <w:tabs>
          <w:tab w:val="clear" w:pos="1364"/>
          <w:tab w:val="num" w:pos="709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dowody cyberprzemocy</w:t>
      </w:r>
      <w:r w:rsidR="00570D15"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powinny zostać zabezpieczone i </w:t>
      </w: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zarejestrowane. Należy zanotować datę i czas otrzymania materiału, treść wiadomości oraz, jeśli to możliwe, dane nadawcy (nazwę użytkownika, adres e-mail, numer telefonu komórkowego itp.) lub adres strony www, na której pojawiły się szkodliwe treści czy profil.</w:t>
      </w:r>
    </w:p>
    <w:p w:rsidR="007435D1" w:rsidRPr="00570D15" w:rsidRDefault="007435D1" w:rsidP="00570D15">
      <w:pPr>
        <w:numPr>
          <w:ilvl w:val="1"/>
          <w:numId w:val="21"/>
        </w:numPr>
        <w:tabs>
          <w:tab w:val="clear" w:pos="1364"/>
          <w:tab w:val="num" w:pos="709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tak zebranym materiałem powinny zapoznać się wszystkie zaangażowane w sprawę osoby: dyrektor, rodzice, a wreszcie policja, jeśli doszło do złamania prawa.</w:t>
      </w:r>
    </w:p>
    <w:p w:rsidR="007435D1" w:rsidRPr="00570D15" w:rsidRDefault="007435D1" w:rsidP="00570D15">
      <w:pPr>
        <w:numPr>
          <w:ilvl w:val="1"/>
          <w:numId w:val="21"/>
        </w:numPr>
        <w:tabs>
          <w:tab w:val="clear" w:pos="1364"/>
          <w:tab w:val="num" w:pos="709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Sposoby zarejestrowania dowodów cyberprzemocy:</w:t>
      </w: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  <w:t>Telefon komórkowy</w:t>
      </w:r>
      <w:r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– nie kasować wiadomości, zapisywać wszystkie zarówno tekstowe, jak i nagrane na pocztę głosową w pamięci telefonu.</w:t>
      </w:r>
      <w:r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  <w:t>Komunikatory</w:t>
      </w:r>
      <w:r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– niektóre serwisy pozwalają na zapisywanie rozmów. Można również np. skopiować rozmowę, wkleić do dokumentu Word lub innego edytora tekstu, zapisać i wydrukować.</w:t>
      </w:r>
      <w:r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  <w:t>Strony serwisów społecznościowych, www</w:t>
      </w:r>
      <w:r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 – aby zachować kopię materiału, który widzisz na ekranie, wciśnij </w:t>
      </w:r>
      <w:r w:rsidR="00B743AD"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klawisz </w:t>
      </w:r>
      <w:r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Print Screen, a następnie wykonaj ope</w:t>
      </w:r>
      <w:r w:rsidR="00B743AD"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rację „Wklej” w dokumencie Word lub Paint.</w:t>
      </w:r>
      <w:r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  <w:lastRenderedPageBreak/>
        <w:t>Czat</w:t>
      </w:r>
      <w:r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– podobnie jak w przypadku stron www, jeśli chcesz zachować kopię materiału, który widzisz na ekranie, wciśnij</w:t>
      </w:r>
      <w:r w:rsidR="00B743AD"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klawisz </w:t>
      </w:r>
      <w:r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Print Screen, a nas</w:t>
      </w:r>
      <w:r w:rsidR="00B743AD"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tępnie wykonaj operację „Wklej”. </w:t>
      </w:r>
      <w:r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Możesz też po prostu wydrukować interesującą cię stronę.</w:t>
      </w:r>
      <w:r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  <w:t>E-mail</w:t>
      </w:r>
      <w:r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– wydrukuj wiadomość, prześlij ją do nauczyciela lub pedagoga, który zajmuje się ustaleniem okoliczności zajścia. Z</w:t>
      </w:r>
      <w:r w:rsidR="00570D15"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achowanie całości wiadomości, a </w:t>
      </w:r>
      <w:r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nie tylko samego tekstu jest bardziej pomocne</w:t>
      </w:r>
      <w:r w:rsidR="00570D15"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 ponieważ zawiera informacje o </w:t>
      </w:r>
      <w:r w:rsidRPr="00570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jej pochodzeniu.</w:t>
      </w:r>
    </w:p>
    <w:p w:rsidR="007435D1" w:rsidRPr="00570D15" w:rsidRDefault="007435D1" w:rsidP="00570D15">
      <w:pPr>
        <w:spacing w:before="120" w:after="120" w:line="240" w:lineRule="auto"/>
        <w:ind w:left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35D1" w:rsidRPr="00570D15" w:rsidRDefault="007435D1" w:rsidP="00570D1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Identyfikacja sprawcy</w:t>
      </w: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 wykryciu sprawcy cyberprzemocy mogą pojawić się trudności, ponieważ wielu sprawców posługuje się „skradzioną tożsamością”, wykorzystując telefony innych uczniów, profile w serwisach społecznościowych, ich konta pocztowe itp. do wysyłania wiadomości bądź zamieszczania krzywdzących materiałów. Materiał może też być przesyłany między telefonami komórkowymi drogą bezprzewodową lub wiadomości tekstowe na telefon wysyłane są z bramki internetowej.</w:t>
      </w:r>
    </w:p>
    <w:p w:rsidR="007435D1" w:rsidRPr="00570D15" w:rsidRDefault="007435D1" w:rsidP="00570D15">
      <w:pPr>
        <w:numPr>
          <w:ilvl w:val="1"/>
          <w:numId w:val="1"/>
        </w:numPr>
        <w:tabs>
          <w:tab w:val="clear" w:pos="1364"/>
          <w:tab w:val="num" w:pos="709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identyfikacji sprawcy mogą pomóc:</w:t>
      </w:r>
    </w:p>
    <w:p w:rsidR="007435D1" w:rsidRPr="00570D15" w:rsidRDefault="007435D1" w:rsidP="00570D15">
      <w:pPr>
        <w:numPr>
          <w:ilvl w:val="2"/>
          <w:numId w:val="22"/>
        </w:numPr>
        <w:tabs>
          <w:tab w:val="clear" w:pos="2084"/>
          <w:tab w:val="num" w:pos="1418"/>
        </w:tabs>
        <w:spacing w:before="120" w:after="12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świadkowie – inni uczniowie odwiedzający „obraźliwe” strony mogą posiadać informacje na temat ich autora, mogą też zidentyfikować numer telefonu komórkowego sprawcy, jeśli nie jest on zastrzeżony,</w:t>
      </w:r>
    </w:p>
    <w:p w:rsidR="007435D1" w:rsidRPr="00570D15" w:rsidRDefault="007435D1" w:rsidP="00570D15">
      <w:pPr>
        <w:numPr>
          <w:ilvl w:val="2"/>
          <w:numId w:val="22"/>
        </w:numPr>
        <w:tabs>
          <w:tab w:val="clear" w:pos="2084"/>
          <w:tab w:val="num" w:pos="1418"/>
        </w:tabs>
        <w:spacing w:before="120" w:after="12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operator sieci komórkowej w przypadku, gdy numer telefonu sprawcy jest zastrzeżony – może on podjąć kroki w kierunku ustalenia sprawcy, jeśli otrzyma dane o dacie i godzinie rozmowy. Również w tym przypadku operator może udostępnić te dane tylko policji.</w:t>
      </w:r>
    </w:p>
    <w:p w:rsidR="007435D1" w:rsidRPr="00570D15" w:rsidRDefault="007435D1" w:rsidP="00570D15">
      <w:pPr>
        <w:numPr>
          <w:ilvl w:val="1"/>
          <w:numId w:val="1"/>
        </w:numPr>
        <w:tabs>
          <w:tab w:val="clear" w:pos="1364"/>
          <w:tab w:val="num" w:pos="709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ustalenie sprawcy nie jest możliwe, należy skontaktować się z dostawcą usługi w celu usunięcia z sieci kompromitujących lub krzywdzących materiałów. Do podjęcia takiego działania zobowiązuje administratora serwisu art. 14 Ustawy z dnia 18 lipca 2002 roku o świadczeniu usług drogą elektroniczną.</w:t>
      </w:r>
    </w:p>
    <w:p w:rsidR="007435D1" w:rsidRPr="00570D15" w:rsidRDefault="007435D1" w:rsidP="00570D15">
      <w:pPr>
        <w:numPr>
          <w:ilvl w:val="1"/>
          <w:numId w:val="1"/>
        </w:numPr>
        <w:tabs>
          <w:tab w:val="clear" w:pos="1364"/>
          <w:tab w:val="num" w:pos="709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zostało złamane prawo, a tożsamości sprawcy nie udało się ustalić należy bezwzględnie skontaktować się z policją.</w:t>
      </w:r>
    </w:p>
    <w:p w:rsidR="007435D1" w:rsidRPr="00570D15" w:rsidRDefault="007435D1" w:rsidP="00570D15">
      <w:pPr>
        <w:spacing w:before="120" w:after="120" w:line="240" w:lineRule="auto"/>
        <w:ind w:left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35D1" w:rsidRPr="00570D15" w:rsidRDefault="007435D1" w:rsidP="00570D1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Działania wobec sprawcy cyberprzemocy</w:t>
      </w: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gdy spr</w:t>
      </w:r>
      <w:r w:rsidR="00570D15"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awca cyberprzemocy jest znany i </w:t>
      </w: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on uczniem szkoły dalsze działania powinien podjąć dyrektor w porozumieniu</w:t>
      </w:r>
      <w:r w:rsidR="00570D15"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 </w:t>
      </w: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wychowawcami właściwych klas:</w:t>
      </w:r>
    </w:p>
    <w:p w:rsidR="007435D1" w:rsidRPr="00570D15" w:rsidRDefault="00570D15" w:rsidP="00570D15">
      <w:pPr>
        <w:pStyle w:val="Akapitzlist"/>
        <w:numPr>
          <w:ilvl w:val="0"/>
          <w:numId w:val="5"/>
        </w:numPr>
        <w:spacing w:before="120" w:after="12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7435D1"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ozmowa z uczniem – sprawcą cyberprzemocy o jego zachowaniu: </w:t>
      </w:r>
    </w:p>
    <w:p w:rsidR="007435D1" w:rsidRPr="00570D15" w:rsidRDefault="007435D1" w:rsidP="00570D15">
      <w:pPr>
        <w:numPr>
          <w:ilvl w:val="0"/>
          <w:numId w:val="2"/>
        </w:numPr>
        <w:spacing w:before="120" w:after="12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rozmowy powinno być ustalenie okoliczności zajścia, wspólne zastanowienie się nad jego okolicznościami i poszukanie rozwiązań sytuacji konfliktowej;</w:t>
      </w:r>
    </w:p>
    <w:p w:rsidR="007435D1" w:rsidRPr="00570D15" w:rsidRDefault="007435D1" w:rsidP="00570D15">
      <w:pPr>
        <w:numPr>
          <w:ilvl w:val="0"/>
          <w:numId w:val="2"/>
        </w:numPr>
        <w:spacing w:before="120" w:after="12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sprawca powinien dostać jasny i zdecydowany komunikat o tym, że szkoła nie akceptuje żadnych form przemocy;</w:t>
      </w:r>
    </w:p>
    <w:p w:rsidR="007435D1" w:rsidRPr="00570D15" w:rsidRDefault="007435D1" w:rsidP="00570D15">
      <w:pPr>
        <w:numPr>
          <w:ilvl w:val="0"/>
          <w:numId w:val="2"/>
        </w:numPr>
        <w:spacing w:before="120" w:after="12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omówić z uczniem skutki jeg</w:t>
      </w:r>
      <w:r w:rsidR="00570D15"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postępowania i poinformować o </w:t>
      </w: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konsekwencjach regulaminowych, które zostaną wobec niego zastosowane;</w:t>
      </w:r>
    </w:p>
    <w:p w:rsidR="007435D1" w:rsidRPr="00570D15" w:rsidRDefault="007435D1" w:rsidP="00570D15">
      <w:pPr>
        <w:numPr>
          <w:ilvl w:val="0"/>
          <w:numId w:val="2"/>
        </w:numPr>
        <w:spacing w:before="120" w:after="12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sprawca powinien zostać zobowiązany do z</w:t>
      </w:r>
      <w:r w:rsidR="00570D15"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aprzestania swojego działania i </w:t>
      </w: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 z sieci szkodliwych materiałów;</w:t>
      </w:r>
    </w:p>
    <w:p w:rsidR="007435D1" w:rsidRPr="00570D15" w:rsidRDefault="007435D1" w:rsidP="00570D15">
      <w:pPr>
        <w:numPr>
          <w:ilvl w:val="0"/>
          <w:numId w:val="2"/>
        </w:numPr>
        <w:spacing w:before="120" w:after="12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ważnym elementem rozmowy jest też określenie sposobów zadośćuczynienia wobec ofiar cyberprzemocy;</w:t>
      </w:r>
    </w:p>
    <w:p w:rsidR="007435D1" w:rsidRPr="00570D15" w:rsidRDefault="007435D1" w:rsidP="00570D15">
      <w:pPr>
        <w:numPr>
          <w:ilvl w:val="0"/>
          <w:numId w:val="2"/>
        </w:numPr>
        <w:spacing w:before="120" w:after="12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jeśli w zdarzeniu brała udział większa grupa osób należy rozmawiać z każdym z nich z osobna, zaczynając od lidera grupy; </w:t>
      </w:r>
    </w:p>
    <w:p w:rsidR="007435D1" w:rsidRPr="00570D15" w:rsidRDefault="0015759F" w:rsidP="00570D15">
      <w:pPr>
        <w:pStyle w:val="Akapitzlist"/>
        <w:numPr>
          <w:ilvl w:val="0"/>
          <w:numId w:val="5"/>
        </w:numPr>
        <w:spacing w:before="120" w:after="12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7435D1"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ychowawca powinien powiadomić rodziców </w:t>
      </w:r>
      <w:r w:rsidR="00570D15"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sprawcy o przebiegu zdarzenia i </w:t>
      </w:r>
      <w:r w:rsidR="007435D1"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zapoznać ich z materiałem dowodowym, a także z d</w:t>
      </w: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ecyzją w sprawie dalszego postę</w:t>
      </w:r>
      <w:r w:rsidR="007435D1"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i podjętych przez szkołę środkach dyscyplinarnych wobec ich dziecka;</w:t>
      </w:r>
    </w:p>
    <w:p w:rsidR="007435D1" w:rsidRPr="00570D15" w:rsidRDefault="0015759F" w:rsidP="00570D15">
      <w:pPr>
        <w:pStyle w:val="Akapitzlist"/>
        <w:numPr>
          <w:ilvl w:val="0"/>
          <w:numId w:val="5"/>
        </w:numPr>
        <w:spacing w:before="120" w:after="12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7435D1"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ychowawca wraz z </w:t>
      </w: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pedagogiem szkolnym</w:t>
      </w:r>
      <w:r w:rsidR="007435D1"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opracowuje projekt kontraktu dla ucznia, określający jego zobowiązania oraz konsekwencje w przypadku niezastosowania się do przyjętych zasad;</w:t>
      </w:r>
    </w:p>
    <w:p w:rsidR="007435D1" w:rsidRPr="00570D15" w:rsidRDefault="007435D1" w:rsidP="00570D15">
      <w:pPr>
        <w:spacing w:before="120" w:after="12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35D1" w:rsidRPr="00570D15" w:rsidRDefault="007435D1" w:rsidP="00570D15">
      <w:pPr>
        <w:pStyle w:val="Default"/>
        <w:spacing w:before="120" w:after="120"/>
        <w:jc w:val="both"/>
      </w:pPr>
      <w:r w:rsidRPr="00570D15">
        <w:rPr>
          <w:b/>
          <w:bCs/>
        </w:rPr>
        <w:t xml:space="preserve">VI Zastosowanie środków dyscyplinarnych wobec sprawcy cyberprzemocy </w:t>
      </w:r>
    </w:p>
    <w:p w:rsidR="007435D1" w:rsidRPr="00570D15" w:rsidRDefault="007435D1" w:rsidP="00E5490F">
      <w:pPr>
        <w:pStyle w:val="Default"/>
        <w:numPr>
          <w:ilvl w:val="1"/>
          <w:numId w:val="25"/>
        </w:numPr>
        <w:spacing w:before="120" w:after="120"/>
        <w:ind w:left="709"/>
        <w:jc w:val="both"/>
      </w:pPr>
      <w:r w:rsidRPr="00570D15">
        <w:t xml:space="preserve">Cyberprzemoc powinna podlegać sankcjom określonym w wewnętrznych przepisach szkoły (Regulamin ocen z zachowania). </w:t>
      </w:r>
    </w:p>
    <w:p w:rsidR="007435D1" w:rsidRPr="00570D15" w:rsidRDefault="007435D1" w:rsidP="00E5490F">
      <w:pPr>
        <w:pStyle w:val="Default"/>
        <w:numPr>
          <w:ilvl w:val="1"/>
          <w:numId w:val="25"/>
        </w:numPr>
        <w:spacing w:before="120" w:after="120"/>
        <w:ind w:left="709"/>
        <w:jc w:val="both"/>
      </w:pPr>
      <w:r w:rsidRPr="00570D15">
        <w:t xml:space="preserve">Szkoła może tu stosować konsekwencje przewidziane dla sytuacji „tradycyjnej” przemocy. Warto jednak rozszerzyć repertuar dostępnych środków, np. o czasowy zakaz korzystania z komputerów na terenie szkoły w czasie wolnym. </w:t>
      </w:r>
    </w:p>
    <w:p w:rsidR="007435D1" w:rsidRPr="00570D15" w:rsidRDefault="007435D1" w:rsidP="00E5490F">
      <w:pPr>
        <w:pStyle w:val="Default"/>
        <w:numPr>
          <w:ilvl w:val="1"/>
          <w:numId w:val="25"/>
        </w:numPr>
        <w:spacing w:before="120" w:after="120"/>
        <w:ind w:left="709"/>
        <w:jc w:val="both"/>
      </w:pPr>
      <w:r w:rsidRPr="00570D15">
        <w:t xml:space="preserve">Należy pamiętać, iż celem sankcji wobec sprawcy jest: </w:t>
      </w:r>
    </w:p>
    <w:p w:rsidR="007435D1" w:rsidRPr="00570D15" w:rsidRDefault="007435D1" w:rsidP="00E5490F">
      <w:pPr>
        <w:pStyle w:val="Default"/>
        <w:numPr>
          <w:ilvl w:val="1"/>
          <w:numId w:val="6"/>
        </w:numPr>
        <w:spacing w:before="120" w:after="120"/>
        <w:ind w:left="1560"/>
        <w:jc w:val="both"/>
      </w:pPr>
      <w:r w:rsidRPr="00570D15">
        <w:t xml:space="preserve">zatrzymanie przemocy i zapewnienie poczucia bezpieczeństwa poszkodowanemu uczniowi (nauczycielowi) </w:t>
      </w:r>
    </w:p>
    <w:p w:rsidR="007435D1" w:rsidRPr="00570D15" w:rsidRDefault="007435D1" w:rsidP="00E5490F">
      <w:pPr>
        <w:pStyle w:val="Default"/>
        <w:numPr>
          <w:ilvl w:val="1"/>
          <w:numId w:val="6"/>
        </w:numPr>
        <w:spacing w:before="120" w:after="120"/>
        <w:ind w:left="1560"/>
        <w:jc w:val="both"/>
      </w:pPr>
      <w:r w:rsidRPr="00570D15">
        <w:t xml:space="preserve">wzbudzenie refleksji na temat swojego zachowania, zrozumienie krzywdy, jaką spowodował, i powstrzymanie przed podobnym zachowaniem w przyszłości; </w:t>
      </w:r>
    </w:p>
    <w:p w:rsidR="007435D1" w:rsidRPr="00570D15" w:rsidRDefault="007435D1" w:rsidP="00E5490F">
      <w:pPr>
        <w:pStyle w:val="Default"/>
        <w:numPr>
          <w:ilvl w:val="1"/>
          <w:numId w:val="6"/>
        </w:numPr>
        <w:spacing w:before="120" w:after="120"/>
        <w:ind w:left="1560"/>
        <w:jc w:val="both"/>
      </w:pPr>
      <w:r w:rsidRPr="00570D15">
        <w:t xml:space="preserve">pokazanie społeczności szkolnej, że cyberprzemoc nie będzie tolerowana i że szkoła jest w stanie efektywnie zareagować w tego rodzaju sytuacji. </w:t>
      </w:r>
    </w:p>
    <w:p w:rsidR="007435D1" w:rsidRPr="00570D15" w:rsidRDefault="007435D1" w:rsidP="00570D15">
      <w:pPr>
        <w:pStyle w:val="Default"/>
        <w:spacing w:before="120" w:after="120"/>
        <w:ind w:left="426"/>
        <w:jc w:val="both"/>
      </w:pPr>
      <w:r w:rsidRPr="00570D15">
        <w:t xml:space="preserve">4. Podejmując decyzję o rodzaju kary, należy wziąć pod uwagę: </w:t>
      </w:r>
    </w:p>
    <w:p w:rsidR="007435D1" w:rsidRPr="00570D15" w:rsidRDefault="007435D1" w:rsidP="00E5490F">
      <w:pPr>
        <w:pStyle w:val="Default"/>
        <w:numPr>
          <w:ilvl w:val="1"/>
          <w:numId w:val="7"/>
        </w:numPr>
        <w:spacing w:before="120" w:after="120"/>
        <w:ind w:left="1560"/>
        <w:jc w:val="both"/>
      </w:pPr>
      <w:r w:rsidRPr="00570D15">
        <w:t xml:space="preserve">rozmiar i rangę szkody – czy materiał został upubliczniony w sposób pozwalający na dotarcie do niego wielu osobom (określa to rozmiar upokorzenia, jakiego doznaje ofiara), czy trudno jest wycofać materiał z sieci itp.; </w:t>
      </w:r>
    </w:p>
    <w:p w:rsidR="007435D1" w:rsidRPr="00570D15" w:rsidRDefault="007435D1" w:rsidP="00E5490F">
      <w:pPr>
        <w:pStyle w:val="Default"/>
        <w:numPr>
          <w:ilvl w:val="1"/>
          <w:numId w:val="7"/>
        </w:numPr>
        <w:spacing w:before="120" w:after="120"/>
        <w:ind w:left="1560"/>
        <w:jc w:val="both"/>
      </w:pPr>
      <w:r w:rsidRPr="00570D15">
        <w:t xml:space="preserve">czas trwania prześladowania – czy było to długotrwałe działanie, czy pojedynczy incydent; </w:t>
      </w:r>
    </w:p>
    <w:p w:rsidR="007435D1" w:rsidRPr="00570D15" w:rsidRDefault="007435D1" w:rsidP="00E5490F">
      <w:pPr>
        <w:pStyle w:val="Default"/>
        <w:numPr>
          <w:ilvl w:val="1"/>
          <w:numId w:val="7"/>
        </w:numPr>
        <w:spacing w:before="120" w:after="120"/>
        <w:ind w:left="1560"/>
        <w:jc w:val="both"/>
      </w:pPr>
      <w:r w:rsidRPr="00570D15">
        <w:t xml:space="preserve">świadomość popełnianego czynu – czy działanie było zaplanowane, a sprawca był świadomy, że wyrządza krzywdę koledze (niektóre akty cyberprzemocy popełniane są nieświadomie lub z niewielką świadomością konsekwencji), jak wiele wysiłku włożył w ukrycie swojej tożsamości itp.; </w:t>
      </w:r>
    </w:p>
    <w:p w:rsidR="007435D1" w:rsidRPr="00570D15" w:rsidRDefault="007435D1" w:rsidP="00E5490F">
      <w:pPr>
        <w:pStyle w:val="Default"/>
        <w:numPr>
          <w:ilvl w:val="1"/>
          <w:numId w:val="7"/>
        </w:numPr>
        <w:spacing w:before="120" w:after="120"/>
        <w:ind w:left="1560"/>
        <w:jc w:val="both"/>
      </w:pPr>
      <w:r w:rsidRPr="00570D15">
        <w:t xml:space="preserve">motywację sprawcy – należy sprawdzić, czy działanie sprawcy nie jest działaniem odwetowym w odpowiedzi na uprzednio doświadczone prześladowanie; </w:t>
      </w:r>
    </w:p>
    <w:p w:rsidR="007435D1" w:rsidRPr="00570D15" w:rsidRDefault="007435D1" w:rsidP="00E5490F">
      <w:pPr>
        <w:pStyle w:val="Akapitzlist"/>
        <w:numPr>
          <w:ilvl w:val="1"/>
          <w:numId w:val="7"/>
        </w:numPr>
        <w:spacing w:before="120" w:after="12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hAnsi="Times New Roman" w:cs="Times New Roman"/>
          <w:sz w:val="24"/>
          <w:szCs w:val="24"/>
        </w:rPr>
        <w:t>rodzaj rozpowszechnianego materiału.</w:t>
      </w:r>
    </w:p>
    <w:p w:rsidR="007435D1" w:rsidRPr="00570D15" w:rsidRDefault="007435D1" w:rsidP="00570D1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Działania wobec ofiary cyberprzemocy</w:t>
      </w: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gdy</w:t>
      </w:r>
      <w:r w:rsidR="0015759F"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ofiara cyberprzemocy jest znana i jest</w:t>
      </w: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uczniem szkoły dalsze działania powinien p</w:t>
      </w:r>
      <w:r w:rsidR="00570D15"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odjąć dyrektor w porozumieniu z </w:t>
      </w: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wychowawcami właściwych klas.</w:t>
      </w:r>
    </w:p>
    <w:p w:rsidR="007435D1" w:rsidRPr="00E5490F" w:rsidRDefault="007435D1" w:rsidP="00E5490F">
      <w:pPr>
        <w:pStyle w:val="Akapitzlist"/>
        <w:numPr>
          <w:ilvl w:val="1"/>
          <w:numId w:val="1"/>
        </w:numPr>
        <w:tabs>
          <w:tab w:val="clear" w:pos="1364"/>
          <w:tab w:val="num" w:pos="709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49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objęcie ofiary cyberprzemocy pomocą psychologiczno – pedagogiczną:</w:t>
      </w:r>
    </w:p>
    <w:p w:rsidR="007435D1" w:rsidRPr="00570D15" w:rsidRDefault="0015759F" w:rsidP="00570D15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7435D1"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sparcie psychiczne – podczas rozmowy z uczniem (ofiarą cyberprzemocy):</w:t>
      </w:r>
    </w:p>
    <w:p w:rsidR="007435D1" w:rsidRPr="00570D15" w:rsidRDefault="007435D1" w:rsidP="00E5490F">
      <w:pPr>
        <w:pStyle w:val="Bezodstpw"/>
        <w:numPr>
          <w:ilvl w:val="4"/>
          <w:numId w:val="26"/>
        </w:numPr>
        <w:spacing w:before="120" w:after="120"/>
        <w:ind w:left="283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D1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Zapewnij go, że dobrze zrobił, mówiąc Ci o tym, co się stało. </w:t>
      </w:r>
    </w:p>
    <w:p w:rsidR="007435D1" w:rsidRPr="00570D15" w:rsidRDefault="007435D1" w:rsidP="00E5490F">
      <w:pPr>
        <w:pStyle w:val="Bezodstpw"/>
        <w:numPr>
          <w:ilvl w:val="1"/>
          <w:numId w:val="2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D15">
        <w:rPr>
          <w:rFonts w:ascii="Times New Roman" w:hAnsi="Times New Roman" w:cs="Times New Roman"/>
          <w:sz w:val="24"/>
          <w:szCs w:val="24"/>
          <w:lang w:eastAsia="pl-PL"/>
        </w:rPr>
        <w:t xml:space="preserve">Powiedz, że widzisz i rozumiesz, że jest mu trudno ujawnić </w:t>
      </w:r>
      <w:r w:rsidR="0015759F" w:rsidRPr="00570D15">
        <w:rPr>
          <w:rFonts w:ascii="Times New Roman" w:hAnsi="Times New Roman"/>
          <w:sz w:val="24"/>
          <w:szCs w:val="24"/>
          <w:lang w:eastAsia="pl-PL"/>
        </w:rPr>
        <w:t>to, co go spotka</w:t>
      </w:r>
      <w:r w:rsidRPr="00570D15">
        <w:rPr>
          <w:rFonts w:ascii="Times New Roman" w:hAnsi="Times New Roman" w:cs="Times New Roman"/>
          <w:sz w:val="24"/>
          <w:szCs w:val="24"/>
          <w:lang w:eastAsia="pl-PL"/>
        </w:rPr>
        <w:t>ło.</w:t>
      </w:r>
    </w:p>
    <w:p w:rsidR="007435D1" w:rsidRPr="00570D15" w:rsidRDefault="007435D1" w:rsidP="00E5490F">
      <w:pPr>
        <w:pStyle w:val="Bezodstpw"/>
        <w:numPr>
          <w:ilvl w:val="1"/>
          <w:numId w:val="2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D15">
        <w:rPr>
          <w:rFonts w:ascii="Times New Roman" w:hAnsi="Times New Roman" w:cs="Times New Roman"/>
          <w:sz w:val="24"/>
          <w:szCs w:val="24"/>
          <w:lang w:eastAsia="pl-PL"/>
        </w:rPr>
        <w:t>Powiedz mu, że nikt nie ma prawa tak się zachowywać wobec niego.</w:t>
      </w:r>
    </w:p>
    <w:p w:rsidR="00E5490F" w:rsidRDefault="007435D1" w:rsidP="00E5490F">
      <w:pPr>
        <w:pStyle w:val="Bezodstpw"/>
        <w:numPr>
          <w:ilvl w:val="1"/>
          <w:numId w:val="2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D15">
        <w:rPr>
          <w:rFonts w:ascii="Times New Roman" w:hAnsi="Times New Roman" w:cs="Times New Roman"/>
          <w:sz w:val="24"/>
          <w:szCs w:val="24"/>
          <w:lang w:eastAsia="pl-PL"/>
        </w:rPr>
        <w:t xml:space="preserve">Zapewnij go, że szkoła nie toleruje żadnej formy przemocy i że postarasz </w:t>
      </w:r>
      <w:r w:rsidRPr="00E5490F">
        <w:rPr>
          <w:rFonts w:ascii="Times New Roman" w:hAnsi="Times New Roman" w:cs="Times New Roman"/>
          <w:sz w:val="24"/>
          <w:szCs w:val="24"/>
          <w:lang w:eastAsia="pl-PL"/>
        </w:rPr>
        <w:t xml:space="preserve">mu się pomóc, uruchamiając odpowiednie procedury interwencyjne. </w:t>
      </w:r>
    </w:p>
    <w:p w:rsidR="007435D1" w:rsidRPr="00E5490F" w:rsidRDefault="007435D1" w:rsidP="00E5490F">
      <w:pPr>
        <w:pStyle w:val="Bezodstpw"/>
        <w:numPr>
          <w:ilvl w:val="1"/>
          <w:numId w:val="2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490F">
        <w:rPr>
          <w:rFonts w:ascii="Times New Roman" w:hAnsi="Times New Roman" w:cs="Times New Roman"/>
          <w:sz w:val="24"/>
          <w:szCs w:val="24"/>
          <w:lang w:eastAsia="pl-PL"/>
        </w:rPr>
        <w:t>Bądź uważny na pozawerbalne przejawy uczuć ucznia.</w:t>
      </w:r>
    </w:p>
    <w:p w:rsidR="007435D1" w:rsidRPr="00570D15" w:rsidRDefault="0015759F" w:rsidP="00570D15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7435D1"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orada – powiedz uczniowi, aby:</w:t>
      </w:r>
    </w:p>
    <w:p w:rsidR="007435D1" w:rsidRPr="00570D15" w:rsidRDefault="007435D1" w:rsidP="00E5490F">
      <w:pPr>
        <w:pStyle w:val="Bezodstpw"/>
        <w:numPr>
          <w:ilvl w:val="4"/>
          <w:numId w:val="27"/>
        </w:numPr>
        <w:spacing w:before="120" w:after="120"/>
        <w:ind w:left="283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D15">
        <w:rPr>
          <w:rFonts w:ascii="Times New Roman" w:hAnsi="Times New Roman" w:cs="Times New Roman"/>
          <w:sz w:val="24"/>
          <w:szCs w:val="24"/>
          <w:lang w:eastAsia="pl-PL"/>
        </w:rPr>
        <w:t>Nie utrzymywał kontaktu ze sprawcą, nie odpowiadał na maile, smsy itp.</w:t>
      </w:r>
    </w:p>
    <w:p w:rsidR="007435D1" w:rsidRPr="00570D15" w:rsidRDefault="007435D1" w:rsidP="00E5490F">
      <w:pPr>
        <w:pStyle w:val="Bezodstpw"/>
        <w:numPr>
          <w:ilvl w:val="1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D15">
        <w:rPr>
          <w:rFonts w:ascii="Times New Roman" w:hAnsi="Times New Roman" w:cs="Times New Roman"/>
          <w:sz w:val="24"/>
          <w:szCs w:val="24"/>
          <w:lang w:eastAsia="pl-PL"/>
        </w:rPr>
        <w:t>Nie kasował dowodów: e –maili,</w:t>
      </w:r>
      <w:r w:rsidR="00570D15" w:rsidRPr="00570D15">
        <w:rPr>
          <w:rFonts w:ascii="Times New Roman" w:hAnsi="Times New Roman"/>
          <w:sz w:val="24"/>
          <w:szCs w:val="24"/>
          <w:lang w:eastAsia="pl-PL"/>
        </w:rPr>
        <w:t xml:space="preserve"> SMS-ów, MMS-ów, zdjęć filmów i </w:t>
      </w:r>
      <w:r w:rsidRPr="00570D15">
        <w:rPr>
          <w:rFonts w:ascii="Times New Roman" w:hAnsi="Times New Roman" w:cs="Times New Roman"/>
          <w:sz w:val="24"/>
          <w:szCs w:val="24"/>
          <w:lang w:eastAsia="pl-PL"/>
        </w:rPr>
        <w:t xml:space="preserve">przedstawił je osobom dorosłym znającym sprawę. </w:t>
      </w:r>
    </w:p>
    <w:p w:rsidR="007435D1" w:rsidRPr="00E5490F" w:rsidRDefault="007435D1" w:rsidP="00E5490F">
      <w:pPr>
        <w:pStyle w:val="Bezodstpw"/>
        <w:numPr>
          <w:ilvl w:val="1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D15">
        <w:rPr>
          <w:rFonts w:ascii="Times New Roman" w:hAnsi="Times New Roman" w:cs="Times New Roman"/>
          <w:sz w:val="24"/>
          <w:szCs w:val="24"/>
          <w:lang w:eastAsia="pl-PL"/>
        </w:rPr>
        <w:t xml:space="preserve">Zastanowił się nad zmianą swoich danych kontaktowych w komunikatorach, </w:t>
      </w:r>
      <w:r w:rsidRPr="00E5490F">
        <w:rPr>
          <w:rFonts w:ascii="Times New Roman" w:hAnsi="Times New Roman" w:cs="Times New Roman"/>
          <w:sz w:val="24"/>
          <w:szCs w:val="24"/>
          <w:lang w:eastAsia="pl-PL"/>
        </w:rPr>
        <w:t>zmianą adresu e –mail, numeru telefonu komórkowego itp.</w:t>
      </w:r>
    </w:p>
    <w:p w:rsidR="007435D1" w:rsidRPr="00570D15" w:rsidRDefault="007435D1" w:rsidP="00E5490F">
      <w:pPr>
        <w:pStyle w:val="Bezodstpw"/>
        <w:numPr>
          <w:ilvl w:val="1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D15">
        <w:rPr>
          <w:rFonts w:ascii="Times New Roman" w:hAnsi="Times New Roman" w:cs="Times New Roman"/>
          <w:sz w:val="24"/>
          <w:szCs w:val="24"/>
          <w:lang w:eastAsia="pl-PL"/>
        </w:rPr>
        <w:t>Jeśli korzysta z komunikatora, to ustawił go tak, aby nikt spoza listy kontaktowej nie mógł się z nim połączyć.</w:t>
      </w:r>
    </w:p>
    <w:p w:rsidR="007435D1" w:rsidRPr="00570D15" w:rsidRDefault="007435D1" w:rsidP="00570D15">
      <w:pPr>
        <w:pStyle w:val="Bezodstpw"/>
        <w:spacing w:before="120" w:after="120"/>
        <w:ind w:left="141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435D1" w:rsidRPr="00570D15" w:rsidRDefault="007435D1" w:rsidP="00570D15">
      <w:pPr>
        <w:pStyle w:val="Bezodstpw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D15">
        <w:rPr>
          <w:rFonts w:ascii="Times New Roman" w:hAnsi="Times New Roman" w:cs="Times New Roman"/>
          <w:sz w:val="24"/>
          <w:szCs w:val="24"/>
        </w:rPr>
        <w:t xml:space="preserve">Jeśli ofiarą cyberprzemocy jest nauczyciel, </w:t>
      </w:r>
      <w:r w:rsidR="00C14397">
        <w:rPr>
          <w:rFonts w:ascii="Times New Roman" w:hAnsi="Times New Roman" w:cs="Times New Roman"/>
          <w:sz w:val="24"/>
          <w:szCs w:val="24"/>
        </w:rPr>
        <w:t xml:space="preserve">może on </w:t>
      </w:r>
      <w:r w:rsidRPr="00570D15">
        <w:rPr>
          <w:rFonts w:ascii="Times New Roman" w:hAnsi="Times New Roman" w:cs="Times New Roman"/>
          <w:sz w:val="24"/>
          <w:szCs w:val="24"/>
        </w:rPr>
        <w:t>uczestniczy</w:t>
      </w:r>
      <w:r w:rsidR="00C14397">
        <w:rPr>
          <w:rFonts w:ascii="Times New Roman" w:hAnsi="Times New Roman" w:cs="Times New Roman"/>
          <w:sz w:val="24"/>
          <w:szCs w:val="24"/>
        </w:rPr>
        <w:t>ć</w:t>
      </w:r>
      <w:r w:rsidRPr="00570D15">
        <w:rPr>
          <w:rFonts w:ascii="Times New Roman" w:hAnsi="Times New Roman" w:cs="Times New Roman"/>
          <w:sz w:val="24"/>
          <w:szCs w:val="24"/>
        </w:rPr>
        <w:t xml:space="preserve"> w przeprowadzeniu całej procedury. Grono Pedagogiczne w tym dyrekcja oraz pedagog szkolny zapewniają takiemu nauczycielowi wsparcie psychiczne oraz wszelką formę pomocy w dotarciu do sprawcy.</w:t>
      </w:r>
    </w:p>
    <w:p w:rsidR="007435D1" w:rsidRPr="00E5490F" w:rsidRDefault="007435D1" w:rsidP="00E5490F">
      <w:pPr>
        <w:pStyle w:val="Akapitzlist"/>
        <w:numPr>
          <w:ilvl w:val="1"/>
          <w:numId w:val="1"/>
        </w:numPr>
        <w:tabs>
          <w:tab w:val="clear" w:pos="1364"/>
          <w:tab w:val="num" w:pos="567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49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Monitoring:</w:t>
      </w:r>
    </w:p>
    <w:p w:rsidR="007435D1" w:rsidRPr="00570D15" w:rsidRDefault="007435D1" w:rsidP="00E5490F">
      <w:pPr>
        <w:pStyle w:val="Bezodstpw"/>
        <w:numPr>
          <w:ilvl w:val="4"/>
          <w:numId w:val="28"/>
        </w:numPr>
        <w:spacing w:before="120" w:after="120"/>
        <w:ind w:left="141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D15">
        <w:rPr>
          <w:rFonts w:ascii="Times New Roman" w:hAnsi="Times New Roman" w:cs="Times New Roman"/>
          <w:sz w:val="24"/>
          <w:szCs w:val="24"/>
          <w:lang w:eastAsia="pl-PL"/>
        </w:rPr>
        <w:t>Po zakończeniu interwencji warto monitorować sytuację ucznia sprawdzając, czy nie są wobec niego podejmowane dalsze działania przemocowe lub odwetowe ze strony sprawcy.</w:t>
      </w:r>
    </w:p>
    <w:p w:rsidR="007435D1" w:rsidRPr="00570D15" w:rsidRDefault="007435D1" w:rsidP="00E5490F">
      <w:pPr>
        <w:pStyle w:val="Bezodstpw"/>
        <w:numPr>
          <w:ilvl w:val="4"/>
          <w:numId w:val="28"/>
        </w:numPr>
        <w:spacing w:before="120" w:after="120"/>
        <w:ind w:left="141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D15">
        <w:rPr>
          <w:rFonts w:ascii="Times New Roman" w:hAnsi="Times New Roman" w:cs="Times New Roman"/>
          <w:sz w:val="24"/>
          <w:szCs w:val="24"/>
          <w:lang w:eastAsia="pl-PL"/>
        </w:rPr>
        <w:t>Rodzice dziecka będącego ofiarą cyberprzemocy powinni być poinformowani o problemie i otrzymać wsparcie i pomoc ze strony szkoły. W rozmowie z nimi wychowawca przedstawia kroki, jakie zostały podjęte w  celu wyjaśnienia zajścia oraz zapewnienia bezpieczeństwa poszkodowanemu uczniowi, a także, jeśli to wskazane zaproponować rodzicom i dziecku pomoc specjalisty poza szkołą.</w:t>
      </w:r>
    </w:p>
    <w:p w:rsidR="007435D1" w:rsidRPr="00570D15" w:rsidRDefault="007435D1" w:rsidP="00570D1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Sporządzenie dokumentacji z zajścia.</w:t>
      </w:r>
    </w:p>
    <w:p w:rsidR="007435D1" w:rsidRPr="00570D15" w:rsidRDefault="007435D1" w:rsidP="00E5490F">
      <w:pPr>
        <w:numPr>
          <w:ilvl w:val="1"/>
          <w:numId w:val="18"/>
        </w:numPr>
        <w:tabs>
          <w:tab w:val="clear" w:pos="1364"/>
          <w:tab w:val="num" w:pos="993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wraz z </w:t>
      </w:r>
      <w:r w:rsidR="0015759F"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pedagogiem szkolnym</w:t>
      </w: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zobowiązany jest do sporządzenia notatki służbowej z rozmów ze sprawcą, poszkodowanym, ich rodzicami oraz świadkami zdarzenia. Dokument powinien zawierać datę i miejsce rozmowy, personalia osób biorących w niej udział i opis ustalonego przebiegu wydarzeń.</w:t>
      </w:r>
    </w:p>
    <w:p w:rsidR="007435D1" w:rsidRPr="00570D15" w:rsidRDefault="007435D1" w:rsidP="00E5490F">
      <w:pPr>
        <w:numPr>
          <w:ilvl w:val="1"/>
          <w:numId w:val="18"/>
        </w:numPr>
        <w:tabs>
          <w:tab w:val="clear" w:pos="1364"/>
          <w:tab w:val="num" w:pos="993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rozmowa przebiegała w obecności świadka (np. innego nauczyciela), powinien on podpisać notatkę po jej sporządzeniu.</w:t>
      </w:r>
    </w:p>
    <w:p w:rsidR="007435D1" w:rsidRPr="00570D15" w:rsidRDefault="007435D1" w:rsidP="00E5490F">
      <w:pPr>
        <w:numPr>
          <w:ilvl w:val="1"/>
          <w:numId w:val="18"/>
        </w:numPr>
        <w:tabs>
          <w:tab w:val="clear" w:pos="1364"/>
          <w:tab w:val="num" w:pos="993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zostały zabezpieczone dowody cyberprzemocy, należy je włączyć do dokumentacji pedagogicznej (wydruki, opis itp.).</w:t>
      </w:r>
    </w:p>
    <w:p w:rsidR="0015759F" w:rsidRPr="00570D15" w:rsidRDefault="0015759F" w:rsidP="00570D15">
      <w:pPr>
        <w:spacing w:before="120" w:after="120" w:line="240" w:lineRule="auto"/>
        <w:ind w:left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35D1" w:rsidRPr="00570D15" w:rsidRDefault="007435D1" w:rsidP="00570D1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Ochrona świadków zgłaszających zdarzenie</w:t>
      </w: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435D1" w:rsidRPr="00570D15" w:rsidRDefault="007435D1" w:rsidP="00E5490F">
      <w:pPr>
        <w:pStyle w:val="Bezodstpw"/>
        <w:numPr>
          <w:ilvl w:val="2"/>
          <w:numId w:val="11"/>
        </w:numPr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D15">
        <w:rPr>
          <w:rFonts w:ascii="Times New Roman" w:hAnsi="Times New Roman" w:cs="Times New Roman"/>
          <w:sz w:val="24"/>
          <w:szCs w:val="24"/>
          <w:lang w:eastAsia="pl-PL"/>
        </w:rPr>
        <w:t xml:space="preserve">Należy powiedzieć świadkowi, że dobrze zrobił zgłaszając fakt przemocy. </w:t>
      </w:r>
    </w:p>
    <w:p w:rsidR="007435D1" w:rsidRPr="00570D15" w:rsidRDefault="007435D1" w:rsidP="00E5490F">
      <w:pPr>
        <w:pStyle w:val="Bezodstpw"/>
        <w:numPr>
          <w:ilvl w:val="2"/>
          <w:numId w:val="11"/>
        </w:numPr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D15">
        <w:rPr>
          <w:rFonts w:ascii="Times New Roman" w:hAnsi="Times New Roman" w:cs="Times New Roman"/>
          <w:sz w:val="24"/>
          <w:szCs w:val="24"/>
          <w:lang w:eastAsia="pl-PL"/>
        </w:rPr>
        <w:t>Należy zapewnić świadka o dyskrecji.</w:t>
      </w:r>
    </w:p>
    <w:p w:rsidR="007435D1" w:rsidRPr="00570D15" w:rsidRDefault="007435D1" w:rsidP="00E5490F">
      <w:pPr>
        <w:pStyle w:val="Bezodstpw"/>
        <w:numPr>
          <w:ilvl w:val="2"/>
          <w:numId w:val="11"/>
        </w:numPr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D15">
        <w:rPr>
          <w:rFonts w:ascii="Times New Roman" w:hAnsi="Times New Roman" w:cs="Times New Roman"/>
          <w:sz w:val="24"/>
          <w:szCs w:val="24"/>
          <w:lang w:eastAsia="pl-PL"/>
        </w:rPr>
        <w:t>Nie należy ujawniać danych świadka, jeśli nie jest to konieczne np. gdy sprawa została zgłoszona na policję.</w:t>
      </w:r>
    </w:p>
    <w:p w:rsidR="007435D1" w:rsidRPr="00570D15" w:rsidRDefault="007435D1" w:rsidP="00E5490F">
      <w:pPr>
        <w:pStyle w:val="Bezodstpw"/>
        <w:numPr>
          <w:ilvl w:val="2"/>
          <w:numId w:val="11"/>
        </w:numPr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D15">
        <w:rPr>
          <w:rFonts w:ascii="Times New Roman" w:hAnsi="Times New Roman" w:cs="Times New Roman"/>
          <w:sz w:val="24"/>
          <w:szCs w:val="24"/>
          <w:lang w:eastAsia="pl-PL"/>
        </w:rPr>
        <w:t>Pod żadnym pozorem nie należy konfrontować świadka ze sprawcą.</w:t>
      </w:r>
    </w:p>
    <w:p w:rsidR="007435D1" w:rsidRDefault="007435D1" w:rsidP="00E5490F">
      <w:pPr>
        <w:pStyle w:val="Bezodstpw"/>
        <w:numPr>
          <w:ilvl w:val="2"/>
          <w:numId w:val="11"/>
        </w:numPr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0D15">
        <w:rPr>
          <w:rFonts w:ascii="Times New Roman" w:hAnsi="Times New Roman" w:cs="Times New Roman"/>
          <w:sz w:val="24"/>
          <w:szCs w:val="24"/>
          <w:lang w:eastAsia="pl-PL"/>
        </w:rPr>
        <w:t>Należy zadbać o bezpieczeństwo świadka, ni</w:t>
      </w:r>
      <w:r w:rsidR="00570D15" w:rsidRPr="00570D15">
        <w:rPr>
          <w:rFonts w:ascii="Times New Roman" w:hAnsi="Times New Roman"/>
          <w:sz w:val="24"/>
          <w:szCs w:val="24"/>
          <w:lang w:eastAsia="pl-PL"/>
        </w:rPr>
        <w:t>e upubliczniając jego udziału w </w:t>
      </w:r>
      <w:r w:rsidRPr="00570D15">
        <w:rPr>
          <w:rFonts w:ascii="Times New Roman" w:hAnsi="Times New Roman" w:cs="Times New Roman"/>
          <w:sz w:val="24"/>
          <w:szCs w:val="24"/>
          <w:lang w:eastAsia="pl-PL"/>
        </w:rPr>
        <w:t>sprawie.</w:t>
      </w:r>
    </w:p>
    <w:p w:rsidR="00E5490F" w:rsidRPr="00570D15" w:rsidRDefault="00E5490F" w:rsidP="00E5490F">
      <w:pPr>
        <w:pStyle w:val="Bezodstpw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490F" w:rsidRPr="00E5490F" w:rsidRDefault="007435D1" w:rsidP="00570D1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Współpraca szkoły z policją i sądem rodzinnym.</w:t>
      </w:r>
    </w:p>
    <w:p w:rsidR="007435D1" w:rsidRPr="00E5490F" w:rsidRDefault="007435D1" w:rsidP="00E5490F">
      <w:pPr>
        <w:pStyle w:val="Akapitzlist"/>
        <w:numPr>
          <w:ilvl w:val="0"/>
          <w:numId w:val="2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49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Większość przypadków cyberprzemocy nie wymaga powiadamiania sądu rodzinnego czy policji i powinna być rozwiązywana przy użyciu dostępnych w szkole środków wychowawczych. Istnieją jednak sytuacje, gdy konieczne staje się zgłoszenie sprawy do sądu rodzinnego, a mianowicie:</w:t>
      </w:r>
    </w:p>
    <w:p w:rsidR="007435D1" w:rsidRPr="00570D15" w:rsidRDefault="007435D1" w:rsidP="00E5490F">
      <w:pPr>
        <w:numPr>
          <w:ilvl w:val="1"/>
          <w:numId w:val="15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rodzice sprawcy cyberprzemocy odmawiają współpracy lub nie stawiają się do szkoły, a uczeń nie zaniechał dotychczasowego postępowania, dyrektor szkoły powinien pisemnie powiadomić o zaistniałej sytuacji sąd rodzinny, szczególnie jeśli do szkoły napływają informacje o innych przejawach demoralizacji dziecka,</w:t>
      </w:r>
    </w:p>
    <w:p w:rsidR="007435D1" w:rsidRPr="00570D15" w:rsidRDefault="007435D1" w:rsidP="00E5490F">
      <w:pPr>
        <w:numPr>
          <w:ilvl w:val="1"/>
          <w:numId w:val="15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szkoła wykorzysta wszystkie dostępne jej środki wychowawcze (rozmowa z rodzicami, konsekwencje regulaminowe wobec ucznia, spotkania pedagogiem itp.), a ich zastosowanie nie przynosi pożądanych rezultatów, dyrektor powinien zwrócić się do sądu rodzinnego z wnioskiem o podjęcie odpowiednich środków wynikających z Ustawy o postępowaniu w sprawach nieletnich.</w:t>
      </w:r>
    </w:p>
    <w:p w:rsidR="007435D1" w:rsidRPr="00570D15" w:rsidRDefault="007435D1" w:rsidP="00E5490F">
      <w:pPr>
        <w:numPr>
          <w:ilvl w:val="1"/>
          <w:numId w:val="15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Poważne przypadki cyberprzemocy przebiegające z naruszeniem prawa (np. groźby karalne, propozycje seksualne, publikowanie nielegalnych treści itp.) powinny zostać bezwzględnie zgłoszone na policję. Zgłoszenia dokonuje dyrektor szkoły.</w:t>
      </w:r>
    </w:p>
    <w:p w:rsidR="007435D1" w:rsidRPr="00570D15" w:rsidRDefault="007435D1" w:rsidP="00570D15">
      <w:pPr>
        <w:spacing w:before="120" w:after="120" w:line="240" w:lineRule="auto"/>
        <w:ind w:left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35D1" w:rsidRPr="00E5490F" w:rsidRDefault="007435D1" w:rsidP="00E5490F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49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ogólnej współpracy szkoły z policją mogą być organizowane:</w:t>
      </w:r>
    </w:p>
    <w:p w:rsidR="007435D1" w:rsidRPr="00570D15" w:rsidRDefault="007435D1" w:rsidP="00E5490F">
      <w:pPr>
        <w:numPr>
          <w:ilvl w:val="1"/>
          <w:numId w:val="30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 nauczycieli, dyrektora szkoły z zaproszonymi specjalistami ds. nieletnich dotyczące zagrożeń cyberprzemocy w środowisku lokalnym,</w:t>
      </w:r>
    </w:p>
    <w:p w:rsidR="007435D1" w:rsidRPr="00570D15" w:rsidRDefault="007435D1" w:rsidP="00E5490F">
      <w:pPr>
        <w:numPr>
          <w:ilvl w:val="1"/>
          <w:numId w:val="30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 młodzieży szkolnej z udziałem policjantów m.in. na temat odpowiedzialności nieletnich za popełnione czyny karalne, na temat zasad bezpieczeństwa oraz sposobów</w:t>
      </w:r>
      <w:r w:rsidR="00570D15"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unikania zagrożeń związanych z </w:t>
      </w: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cyberprzemocą,</w:t>
      </w:r>
    </w:p>
    <w:p w:rsidR="007435D1" w:rsidRPr="00570D15" w:rsidRDefault="007435D1" w:rsidP="00E5490F">
      <w:pPr>
        <w:numPr>
          <w:ilvl w:val="1"/>
          <w:numId w:val="30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wspólny udział (szkoły i policji) w lokalnych programach profilaktycznych, związanych z zapewnieniem bezpieczeństwa uczniom oraz zapobieganiem przemocy/cyberprzemocy i przestępczości nieletnich.</w:t>
      </w:r>
    </w:p>
    <w:p w:rsidR="007435D1" w:rsidRPr="00570D15" w:rsidRDefault="007435D1" w:rsidP="00570D15">
      <w:pPr>
        <w:spacing w:before="120" w:after="120" w:line="240" w:lineRule="auto"/>
        <w:ind w:left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ectPr w:rsidR="007435D1" w:rsidRPr="00570D15" w:rsidSect="00F1073E">
          <w:footerReference w:type="default" r:id="rId8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7435D1" w:rsidRPr="00570D15" w:rsidRDefault="007435D1" w:rsidP="00570D15">
      <w:pPr>
        <w:spacing w:before="120" w:after="120" w:line="240" w:lineRule="auto"/>
        <w:ind w:left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35D1" w:rsidRPr="00570D15" w:rsidRDefault="007435D1" w:rsidP="00570D15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Schemat reagowania wobec cyberprzemocy:</w:t>
      </w:r>
    </w:p>
    <w:p w:rsidR="007435D1" w:rsidRPr="00570D15" w:rsidRDefault="007435D1" w:rsidP="00570D1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70D1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DD9DCD2" wp14:editId="19F937C3">
            <wp:extent cx="6278659" cy="7567292"/>
            <wp:effectExtent l="0" t="0" r="8255" b="0"/>
            <wp:docPr id="1" name="Obraz 1" descr="http://www.gimnazjum1piekary.pl/rozne/pr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http://www.gimnazjum1piekary.pl/rozne/proc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659" cy="756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D1" w:rsidRPr="00570D15" w:rsidRDefault="007435D1" w:rsidP="00570D1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3565" w:rsidRPr="00570D15" w:rsidRDefault="004B3565" w:rsidP="00570D1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B3565" w:rsidRPr="00570D15" w:rsidSect="00F1073E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4B3565" w:rsidRPr="00570D15" w:rsidRDefault="004B3565" w:rsidP="00570D1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5D1" w:rsidRPr="00570D15" w:rsidRDefault="004B3565" w:rsidP="00570D1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15">
        <w:rPr>
          <w:rFonts w:ascii="Times New Roman" w:hAnsi="Times New Roman"/>
          <w:noProof/>
          <w:sz w:val="24"/>
          <w:lang w:eastAsia="pl-PL"/>
        </w:rPr>
        <w:drawing>
          <wp:inline distT="0" distB="0" distL="0" distR="0" wp14:anchorId="08DCF4A8" wp14:editId="1FA28914">
            <wp:extent cx="5539740" cy="5442240"/>
            <wp:effectExtent l="0" t="0" r="3810" b="6350"/>
            <wp:docPr id="2" name="Obraz 2" descr="http://www.gimnazjum1piekary.pl/rozne/pro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mnazjum1piekary.pl/rozne/proc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54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D1" w:rsidRPr="00570D15" w:rsidRDefault="007435D1" w:rsidP="00570D1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565" w:rsidRPr="00570D15" w:rsidRDefault="00B743AD" w:rsidP="00E5490F">
      <w:pPr>
        <w:spacing w:before="120" w:after="12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570D15">
        <w:rPr>
          <w:rFonts w:ascii="Times New Roman" w:hAnsi="Times New Roman" w:cs="Times New Roman"/>
          <w:sz w:val="24"/>
          <w:szCs w:val="24"/>
        </w:rPr>
        <w:t>Opracowanie:</w:t>
      </w:r>
    </w:p>
    <w:p w:rsidR="00C14397" w:rsidRDefault="00C14397" w:rsidP="00E5490F">
      <w:pPr>
        <w:spacing w:before="120" w:after="120" w:line="240" w:lineRule="auto"/>
        <w:ind w:left="467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Arkadiusz Ciborowski</w:t>
      </w:r>
    </w:p>
    <w:p w:rsidR="00B743AD" w:rsidRPr="00E5490F" w:rsidRDefault="00B743AD" w:rsidP="00E5490F">
      <w:pPr>
        <w:spacing w:before="120" w:after="120" w:line="240" w:lineRule="auto"/>
        <w:ind w:left="467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90F">
        <w:rPr>
          <w:rFonts w:ascii="Times New Roman" w:hAnsi="Times New Roman" w:cs="Times New Roman"/>
          <w:i/>
          <w:sz w:val="24"/>
          <w:szCs w:val="24"/>
        </w:rPr>
        <w:t xml:space="preserve">Bożena Osiadacz </w:t>
      </w:r>
    </w:p>
    <w:p w:rsidR="00B743AD" w:rsidRPr="00E5490F" w:rsidRDefault="00B743AD" w:rsidP="00E5490F">
      <w:pPr>
        <w:spacing w:before="120" w:after="120" w:line="240" w:lineRule="auto"/>
        <w:ind w:left="467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90F">
        <w:rPr>
          <w:rFonts w:ascii="Times New Roman" w:hAnsi="Times New Roman" w:cs="Times New Roman"/>
          <w:i/>
          <w:sz w:val="24"/>
          <w:szCs w:val="24"/>
        </w:rPr>
        <w:t xml:space="preserve">Beata Sokołowska </w:t>
      </w:r>
    </w:p>
    <w:p w:rsidR="004B3565" w:rsidRPr="00570D15" w:rsidRDefault="004B3565" w:rsidP="00570D1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565" w:rsidRPr="00570D15" w:rsidRDefault="004B3565" w:rsidP="00570D1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5D1" w:rsidRPr="00570D15" w:rsidRDefault="007435D1" w:rsidP="00570D1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15">
        <w:rPr>
          <w:rFonts w:ascii="Times New Roman" w:hAnsi="Times New Roman" w:cs="Times New Roman"/>
          <w:sz w:val="24"/>
          <w:szCs w:val="24"/>
        </w:rPr>
        <w:t>Bibliografia:</w:t>
      </w:r>
    </w:p>
    <w:p w:rsidR="007435D1" w:rsidRPr="00570D15" w:rsidRDefault="004B3565" w:rsidP="00570D15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15">
        <w:rPr>
          <w:rFonts w:ascii="Times New Roman" w:hAnsi="Times New Roman" w:cs="Times New Roman"/>
          <w:sz w:val="24"/>
          <w:szCs w:val="24"/>
        </w:rPr>
        <w:t>„Jak reagować na cyberprzemoc</w:t>
      </w:r>
      <w:r w:rsidR="007435D1" w:rsidRPr="00570D15">
        <w:rPr>
          <w:rFonts w:ascii="Times New Roman" w:hAnsi="Times New Roman" w:cs="Times New Roman"/>
          <w:sz w:val="24"/>
          <w:szCs w:val="24"/>
        </w:rPr>
        <w:t xml:space="preserve">. Poradnik dla </w:t>
      </w:r>
      <w:r w:rsidR="00C14397">
        <w:rPr>
          <w:rFonts w:ascii="Times New Roman" w:hAnsi="Times New Roman" w:cs="Times New Roman"/>
          <w:sz w:val="24"/>
          <w:szCs w:val="24"/>
        </w:rPr>
        <w:t>szkół” Fundacja Dzieci Niczyje</w:t>
      </w:r>
    </w:p>
    <w:p w:rsidR="004B3565" w:rsidRPr="00570D15" w:rsidRDefault="00C456E7" w:rsidP="00570D15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743AD" w:rsidRPr="00570D15">
          <w:rPr>
            <w:rStyle w:val="Hipercze"/>
            <w:rFonts w:ascii="Times New Roman" w:hAnsi="Times New Roman" w:cs="Times New Roman"/>
            <w:sz w:val="24"/>
            <w:szCs w:val="24"/>
          </w:rPr>
          <w:t>http://dzieckowsieci.fdn.pl/</w:t>
        </w:r>
      </w:hyperlink>
    </w:p>
    <w:p w:rsidR="00B743AD" w:rsidRPr="00570D15" w:rsidRDefault="00C456E7" w:rsidP="00570D15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B743AD" w:rsidRPr="00570D15">
          <w:rPr>
            <w:rStyle w:val="Hipercze"/>
            <w:rFonts w:ascii="Times New Roman" w:hAnsi="Times New Roman" w:cs="Times New Roman"/>
            <w:sz w:val="24"/>
            <w:szCs w:val="24"/>
          </w:rPr>
          <w:t>http://saferinternet.pl/pl/cyberprzemoc</w:t>
        </w:r>
      </w:hyperlink>
    </w:p>
    <w:p w:rsidR="008411DD" w:rsidRPr="00C65546" w:rsidRDefault="008411DD" w:rsidP="00570D15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D15">
        <w:rPr>
          <w:rFonts w:ascii="Times New Roman" w:hAnsi="Times New Roman"/>
          <w:sz w:val="24"/>
          <w:szCs w:val="24"/>
        </w:rPr>
        <w:t>Sta</w:t>
      </w:r>
      <w:r w:rsidR="00C14397">
        <w:rPr>
          <w:rFonts w:ascii="Times New Roman" w:hAnsi="Times New Roman"/>
          <w:sz w:val="24"/>
          <w:szCs w:val="24"/>
        </w:rPr>
        <w:t>tut Zespołu Szkół Gminnych nr 1</w:t>
      </w:r>
    </w:p>
    <w:p w:rsidR="00C65546" w:rsidRPr="00C65546" w:rsidRDefault="00C65546" w:rsidP="00C6554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C65546">
        <w:rPr>
          <w:rFonts w:ascii="Times New Roman" w:hAnsi="Times New Roman"/>
          <w:i/>
          <w:sz w:val="24"/>
          <w:szCs w:val="24"/>
        </w:rPr>
        <w:t>Procedura zatwierdzona na plenarnej konferencji Rady Pedagogicznej w dniu 26.08.2014r.</w:t>
      </w:r>
    </w:p>
    <w:bookmarkEnd w:id="0"/>
    <w:p w:rsidR="00B743AD" w:rsidRPr="00570D15" w:rsidRDefault="00B743AD" w:rsidP="00570D1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37E" w:rsidRPr="00570D15" w:rsidRDefault="0011037E" w:rsidP="00570D1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037E" w:rsidRPr="00570D15" w:rsidSect="00F1073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E7" w:rsidRDefault="00C456E7">
      <w:pPr>
        <w:spacing w:after="0" w:line="240" w:lineRule="auto"/>
      </w:pPr>
      <w:r>
        <w:separator/>
      </w:r>
    </w:p>
  </w:endnote>
  <w:endnote w:type="continuationSeparator" w:id="0">
    <w:p w:rsidR="00C456E7" w:rsidRDefault="00C4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5D" w:rsidRDefault="00E5490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5546">
      <w:rPr>
        <w:noProof/>
      </w:rPr>
      <w:t>8</w:t>
    </w:r>
    <w:r>
      <w:fldChar w:fldCharType="end"/>
    </w:r>
  </w:p>
  <w:p w:rsidR="00CE505D" w:rsidRDefault="00C45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E7" w:rsidRDefault="00C456E7">
      <w:pPr>
        <w:spacing w:after="0" w:line="240" w:lineRule="auto"/>
      </w:pPr>
      <w:r>
        <w:separator/>
      </w:r>
    </w:p>
  </w:footnote>
  <w:footnote w:type="continuationSeparator" w:id="0">
    <w:p w:rsidR="00C456E7" w:rsidRDefault="00C45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C17"/>
    <w:multiLevelType w:val="hybridMultilevel"/>
    <w:tmpl w:val="2B54BCF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BF4478"/>
    <w:multiLevelType w:val="hybridMultilevel"/>
    <w:tmpl w:val="05481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0A22"/>
    <w:multiLevelType w:val="hybridMultilevel"/>
    <w:tmpl w:val="DB8C4766"/>
    <w:lvl w:ilvl="0" w:tplc="D376F7C0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40621C"/>
    <w:multiLevelType w:val="multilevel"/>
    <w:tmpl w:val="2F0E726A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)"/>
      <w:lvlJc w:val="left"/>
      <w:pPr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9097795"/>
    <w:multiLevelType w:val="hybridMultilevel"/>
    <w:tmpl w:val="B8DC7E2E"/>
    <w:lvl w:ilvl="0" w:tplc="D376F7C0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95F5DEC"/>
    <w:multiLevelType w:val="hybridMultilevel"/>
    <w:tmpl w:val="DE6A23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D74F01"/>
    <w:multiLevelType w:val="multilevel"/>
    <w:tmpl w:val="45E6E430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)"/>
      <w:lvlJc w:val="left"/>
      <w:pPr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2FA216D4"/>
    <w:multiLevelType w:val="hybridMultilevel"/>
    <w:tmpl w:val="D556C9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165D6F"/>
    <w:multiLevelType w:val="hybridMultilevel"/>
    <w:tmpl w:val="825A1ABC"/>
    <w:lvl w:ilvl="0" w:tplc="E8628ABC">
      <w:start w:val="1"/>
      <w:numFmt w:val="decimal"/>
      <w:lvlText w:val="%1."/>
      <w:lvlJc w:val="right"/>
      <w:pPr>
        <w:ind w:left="33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053" w:hanging="360"/>
      </w:pPr>
    </w:lvl>
    <w:lvl w:ilvl="2" w:tplc="0415001B" w:tentative="1">
      <w:start w:val="1"/>
      <w:numFmt w:val="lowerRoman"/>
      <w:lvlText w:val="%3."/>
      <w:lvlJc w:val="right"/>
      <w:pPr>
        <w:ind w:left="4773" w:hanging="180"/>
      </w:pPr>
    </w:lvl>
    <w:lvl w:ilvl="3" w:tplc="0415000F" w:tentative="1">
      <w:start w:val="1"/>
      <w:numFmt w:val="decimal"/>
      <w:lvlText w:val="%4."/>
      <w:lvlJc w:val="left"/>
      <w:pPr>
        <w:ind w:left="5493" w:hanging="360"/>
      </w:pPr>
    </w:lvl>
    <w:lvl w:ilvl="4" w:tplc="04150019" w:tentative="1">
      <w:start w:val="1"/>
      <w:numFmt w:val="lowerLetter"/>
      <w:lvlText w:val="%5."/>
      <w:lvlJc w:val="left"/>
      <w:pPr>
        <w:ind w:left="6213" w:hanging="360"/>
      </w:pPr>
    </w:lvl>
    <w:lvl w:ilvl="5" w:tplc="0415001B" w:tentative="1">
      <w:start w:val="1"/>
      <w:numFmt w:val="lowerRoman"/>
      <w:lvlText w:val="%6."/>
      <w:lvlJc w:val="right"/>
      <w:pPr>
        <w:ind w:left="6933" w:hanging="180"/>
      </w:pPr>
    </w:lvl>
    <w:lvl w:ilvl="6" w:tplc="0415000F" w:tentative="1">
      <w:start w:val="1"/>
      <w:numFmt w:val="decimal"/>
      <w:lvlText w:val="%7."/>
      <w:lvlJc w:val="left"/>
      <w:pPr>
        <w:ind w:left="7653" w:hanging="360"/>
      </w:pPr>
    </w:lvl>
    <w:lvl w:ilvl="7" w:tplc="04150019" w:tentative="1">
      <w:start w:val="1"/>
      <w:numFmt w:val="lowerLetter"/>
      <w:lvlText w:val="%8."/>
      <w:lvlJc w:val="left"/>
      <w:pPr>
        <w:ind w:left="8373" w:hanging="360"/>
      </w:pPr>
    </w:lvl>
    <w:lvl w:ilvl="8" w:tplc="0415001B" w:tentative="1">
      <w:start w:val="1"/>
      <w:numFmt w:val="lowerRoman"/>
      <w:lvlText w:val="%9."/>
      <w:lvlJc w:val="right"/>
      <w:pPr>
        <w:ind w:left="9093" w:hanging="180"/>
      </w:pPr>
    </w:lvl>
  </w:abstractNum>
  <w:abstractNum w:abstractNumId="9">
    <w:nsid w:val="394952F1"/>
    <w:multiLevelType w:val="multilevel"/>
    <w:tmpl w:val="7CDA356E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2"/>
      <w:numFmt w:val="lowerLetter"/>
      <w:lvlText w:val="%4)"/>
      <w:lvlJc w:val="left"/>
      <w:pPr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D8E339A"/>
    <w:multiLevelType w:val="hybridMultilevel"/>
    <w:tmpl w:val="D0F021B4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>
    <w:nsid w:val="428D669F"/>
    <w:multiLevelType w:val="hybridMultilevel"/>
    <w:tmpl w:val="5F34E98C"/>
    <w:lvl w:ilvl="0" w:tplc="D376F7C0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A19607F"/>
    <w:multiLevelType w:val="multilevel"/>
    <w:tmpl w:val="4D10E044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)"/>
      <w:lvlJc w:val="left"/>
      <w:pPr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4A6D0993"/>
    <w:multiLevelType w:val="hybridMultilevel"/>
    <w:tmpl w:val="E160B4B8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>
    <w:nsid w:val="4E28229F"/>
    <w:multiLevelType w:val="hybridMultilevel"/>
    <w:tmpl w:val="B9B62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E8628ABC">
      <w:start w:val="1"/>
      <w:numFmt w:val="decimal"/>
      <w:lvlText w:val="%5."/>
      <w:lvlJc w:val="right"/>
      <w:pPr>
        <w:ind w:left="501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ED32BD1"/>
    <w:multiLevelType w:val="hybridMultilevel"/>
    <w:tmpl w:val="7A5E0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A2B78"/>
    <w:multiLevelType w:val="hybridMultilevel"/>
    <w:tmpl w:val="9F006D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59FB44B6"/>
    <w:multiLevelType w:val="multilevel"/>
    <w:tmpl w:val="8624B958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)"/>
      <w:lvlJc w:val="left"/>
      <w:pPr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617F108F"/>
    <w:multiLevelType w:val="hybridMultilevel"/>
    <w:tmpl w:val="0652F3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21765A0"/>
    <w:multiLevelType w:val="hybridMultilevel"/>
    <w:tmpl w:val="0F7C487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7">
      <w:start w:val="1"/>
      <w:numFmt w:val="lowerLetter"/>
      <w:lvlText w:val="%5)"/>
      <w:lvlJc w:val="left"/>
      <w:pPr>
        <w:ind w:left="501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64C356E5"/>
    <w:multiLevelType w:val="hybridMultilevel"/>
    <w:tmpl w:val="ADF63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3491E"/>
    <w:multiLevelType w:val="hybridMultilevel"/>
    <w:tmpl w:val="8CEA5EB2"/>
    <w:lvl w:ilvl="0" w:tplc="E8628ABC">
      <w:start w:val="1"/>
      <w:numFmt w:val="decimal"/>
      <w:lvlText w:val="%1."/>
      <w:lvlJc w:val="right"/>
      <w:pPr>
        <w:ind w:left="33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053" w:hanging="360"/>
      </w:pPr>
    </w:lvl>
    <w:lvl w:ilvl="2" w:tplc="0415001B" w:tentative="1">
      <w:start w:val="1"/>
      <w:numFmt w:val="lowerRoman"/>
      <w:lvlText w:val="%3."/>
      <w:lvlJc w:val="right"/>
      <w:pPr>
        <w:ind w:left="4773" w:hanging="180"/>
      </w:pPr>
    </w:lvl>
    <w:lvl w:ilvl="3" w:tplc="0415000F" w:tentative="1">
      <w:start w:val="1"/>
      <w:numFmt w:val="decimal"/>
      <w:lvlText w:val="%4."/>
      <w:lvlJc w:val="left"/>
      <w:pPr>
        <w:ind w:left="5493" w:hanging="360"/>
      </w:pPr>
    </w:lvl>
    <w:lvl w:ilvl="4" w:tplc="04150019" w:tentative="1">
      <w:start w:val="1"/>
      <w:numFmt w:val="lowerLetter"/>
      <w:lvlText w:val="%5."/>
      <w:lvlJc w:val="left"/>
      <w:pPr>
        <w:ind w:left="6213" w:hanging="360"/>
      </w:pPr>
    </w:lvl>
    <w:lvl w:ilvl="5" w:tplc="0415001B" w:tentative="1">
      <w:start w:val="1"/>
      <w:numFmt w:val="lowerRoman"/>
      <w:lvlText w:val="%6."/>
      <w:lvlJc w:val="right"/>
      <w:pPr>
        <w:ind w:left="6933" w:hanging="180"/>
      </w:pPr>
    </w:lvl>
    <w:lvl w:ilvl="6" w:tplc="0415000F" w:tentative="1">
      <w:start w:val="1"/>
      <w:numFmt w:val="decimal"/>
      <w:lvlText w:val="%7."/>
      <w:lvlJc w:val="left"/>
      <w:pPr>
        <w:ind w:left="7653" w:hanging="360"/>
      </w:pPr>
    </w:lvl>
    <w:lvl w:ilvl="7" w:tplc="04150019" w:tentative="1">
      <w:start w:val="1"/>
      <w:numFmt w:val="lowerLetter"/>
      <w:lvlText w:val="%8."/>
      <w:lvlJc w:val="left"/>
      <w:pPr>
        <w:ind w:left="8373" w:hanging="360"/>
      </w:pPr>
    </w:lvl>
    <w:lvl w:ilvl="8" w:tplc="0415001B" w:tentative="1">
      <w:start w:val="1"/>
      <w:numFmt w:val="lowerRoman"/>
      <w:lvlText w:val="%9."/>
      <w:lvlJc w:val="right"/>
      <w:pPr>
        <w:ind w:left="9093" w:hanging="180"/>
      </w:pPr>
    </w:lvl>
  </w:abstractNum>
  <w:abstractNum w:abstractNumId="22">
    <w:nsid w:val="6DFC1951"/>
    <w:multiLevelType w:val="hybridMultilevel"/>
    <w:tmpl w:val="E65E6BA0"/>
    <w:lvl w:ilvl="0" w:tplc="E8628ABC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E8628ABC">
      <w:start w:val="1"/>
      <w:numFmt w:val="decimal"/>
      <w:lvlText w:val="%3."/>
      <w:lvlJc w:val="right"/>
      <w:pPr>
        <w:ind w:left="315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701C278D"/>
    <w:multiLevelType w:val="hybridMultilevel"/>
    <w:tmpl w:val="3F66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C3A7D"/>
    <w:multiLevelType w:val="hybridMultilevel"/>
    <w:tmpl w:val="272068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54068E7"/>
    <w:multiLevelType w:val="hybridMultilevel"/>
    <w:tmpl w:val="FD7E7880"/>
    <w:lvl w:ilvl="0" w:tplc="E8628ABC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7C7B5D44"/>
    <w:multiLevelType w:val="hybridMultilevel"/>
    <w:tmpl w:val="6DCC932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7E903C19"/>
    <w:multiLevelType w:val="hybridMultilevel"/>
    <w:tmpl w:val="4B7A0238"/>
    <w:lvl w:ilvl="0" w:tplc="E8628ABC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4FB64DB0">
      <w:start w:val="2"/>
      <w:numFmt w:val="bullet"/>
      <w:lvlText w:val="•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A09C1954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E9F67B8"/>
    <w:multiLevelType w:val="hybridMultilevel"/>
    <w:tmpl w:val="95A66C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BC3737"/>
    <w:multiLevelType w:val="hybridMultilevel"/>
    <w:tmpl w:val="E488D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"/>
  </w:num>
  <w:num w:numId="5">
    <w:abstractNumId w:val="27"/>
  </w:num>
  <w:num w:numId="6">
    <w:abstractNumId w:val="28"/>
  </w:num>
  <w:num w:numId="7">
    <w:abstractNumId w:val="7"/>
  </w:num>
  <w:num w:numId="8">
    <w:abstractNumId w:val="16"/>
  </w:num>
  <w:num w:numId="9">
    <w:abstractNumId w:val="14"/>
  </w:num>
  <w:num w:numId="10">
    <w:abstractNumId w:val="25"/>
  </w:num>
  <w:num w:numId="11">
    <w:abstractNumId w:val="22"/>
  </w:num>
  <w:num w:numId="12">
    <w:abstractNumId w:val="21"/>
  </w:num>
  <w:num w:numId="13">
    <w:abstractNumId w:val="8"/>
  </w:num>
  <w:num w:numId="14">
    <w:abstractNumId w:val="20"/>
  </w:num>
  <w:num w:numId="15">
    <w:abstractNumId w:val="23"/>
  </w:num>
  <w:num w:numId="16">
    <w:abstractNumId w:val="4"/>
  </w:num>
  <w:num w:numId="17">
    <w:abstractNumId w:val="15"/>
  </w:num>
  <w:num w:numId="18">
    <w:abstractNumId w:val="12"/>
  </w:num>
  <w:num w:numId="19">
    <w:abstractNumId w:val="29"/>
  </w:num>
  <w:num w:numId="20">
    <w:abstractNumId w:val="3"/>
  </w:num>
  <w:num w:numId="21">
    <w:abstractNumId w:val="17"/>
  </w:num>
  <w:num w:numId="22">
    <w:abstractNumId w:val="9"/>
  </w:num>
  <w:num w:numId="23">
    <w:abstractNumId w:val="10"/>
  </w:num>
  <w:num w:numId="24">
    <w:abstractNumId w:val="24"/>
  </w:num>
  <w:num w:numId="25">
    <w:abstractNumId w:val="18"/>
  </w:num>
  <w:num w:numId="26">
    <w:abstractNumId w:val="26"/>
  </w:num>
  <w:num w:numId="27">
    <w:abstractNumId w:val="0"/>
  </w:num>
  <w:num w:numId="28">
    <w:abstractNumId w:val="19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D1"/>
    <w:rsid w:val="0011037E"/>
    <w:rsid w:val="0015759F"/>
    <w:rsid w:val="00296982"/>
    <w:rsid w:val="003438BC"/>
    <w:rsid w:val="004B3565"/>
    <w:rsid w:val="00570D15"/>
    <w:rsid w:val="007435D1"/>
    <w:rsid w:val="008411DD"/>
    <w:rsid w:val="00B743AD"/>
    <w:rsid w:val="00C14397"/>
    <w:rsid w:val="00C456E7"/>
    <w:rsid w:val="00C65546"/>
    <w:rsid w:val="00E5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D15"/>
  </w:style>
  <w:style w:type="paragraph" w:styleId="Nagwek1">
    <w:name w:val="heading 1"/>
    <w:basedOn w:val="Normalny"/>
    <w:next w:val="Normalny"/>
    <w:link w:val="Nagwek1Znak"/>
    <w:uiPriority w:val="9"/>
    <w:qFormat/>
    <w:rsid w:val="00570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0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0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0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0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0D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0D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0D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0D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D15"/>
    <w:pPr>
      <w:ind w:left="720"/>
      <w:contextualSpacing/>
    </w:pPr>
  </w:style>
  <w:style w:type="paragraph" w:styleId="Bezodstpw">
    <w:name w:val="No Spacing"/>
    <w:uiPriority w:val="1"/>
    <w:qFormat/>
    <w:rsid w:val="00570D15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435D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435D1"/>
    <w:rPr>
      <w:rFonts w:ascii="Calibri" w:eastAsia="Calibri" w:hAnsi="Calibri" w:cs="Times New Roman"/>
    </w:rPr>
  </w:style>
  <w:style w:type="paragraph" w:customStyle="1" w:styleId="Default">
    <w:name w:val="Default"/>
    <w:rsid w:val="007435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43A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0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0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0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0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0D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0D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0D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0D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0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0D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0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0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0D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70D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0D15"/>
    <w:rPr>
      <w:b/>
      <w:bCs/>
    </w:rPr>
  </w:style>
  <w:style w:type="character" w:styleId="Uwydatnienie">
    <w:name w:val="Emphasis"/>
    <w:basedOn w:val="Domylnaczcionkaakapitu"/>
    <w:uiPriority w:val="20"/>
    <w:qFormat/>
    <w:rsid w:val="00570D15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570D1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70D1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0D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0D1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570D1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70D1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70D1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70D1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70D1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0D1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D15"/>
  </w:style>
  <w:style w:type="paragraph" w:styleId="Nagwek1">
    <w:name w:val="heading 1"/>
    <w:basedOn w:val="Normalny"/>
    <w:next w:val="Normalny"/>
    <w:link w:val="Nagwek1Znak"/>
    <w:uiPriority w:val="9"/>
    <w:qFormat/>
    <w:rsid w:val="00570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0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0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0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0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0D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0D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0D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0D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D15"/>
    <w:pPr>
      <w:ind w:left="720"/>
      <w:contextualSpacing/>
    </w:pPr>
  </w:style>
  <w:style w:type="paragraph" w:styleId="Bezodstpw">
    <w:name w:val="No Spacing"/>
    <w:uiPriority w:val="1"/>
    <w:qFormat/>
    <w:rsid w:val="00570D15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435D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435D1"/>
    <w:rPr>
      <w:rFonts w:ascii="Calibri" w:eastAsia="Calibri" w:hAnsi="Calibri" w:cs="Times New Roman"/>
    </w:rPr>
  </w:style>
  <w:style w:type="paragraph" w:customStyle="1" w:styleId="Default">
    <w:name w:val="Default"/>
    <w:rsid w:val="007435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43A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0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0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0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0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0D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0D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0D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0D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0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0D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0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0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0D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70D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0D15"/>
    <w:rPr>
      <w:b/>
      <w:bCs/>
    </w:rPr>
  </w:style>
  <w:style w:type="character" w:styleId="Uwydatnienie">
    <w:name w:val="Emphasis"/>
    <w:basedOn w:val="Domylnaczcionkaakapitu"/>
    <w:uiPriority w:val="20"/>
    <w:qFormat/>
    <w:rsid w:val="00570D15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570D1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70D1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0D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0D1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570D1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70D1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70D1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70D1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70D1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0D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aferinternet.pl/pl/cyberprzem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zieckowsieci.fdn.p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1808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Beasok</dc:creator>
  <cp:lastModifiedBy>Opiekun</cp:lastModifiedBy>
  <cp:revision>2</cp:revision>
  <dcterms:created xsi:type="dcterms:W3CDTF">2014-09-02T09:41:00Z</dcterms:created>
  <dcterms:modified xsi:type="dcterms:W3CDTF">2014-09-02T09:41:00Z</dcterms:modified>
</cp:coreProperties>
</file>