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8B" w:rsidRDefault="008A4E8B" w:rsidP="00170159">
      <w:pPr>
        <w:shd w:val="clear" w:color="auto" w:fill="FFFFFF"/>
        <w:spacing w:after="120" w:line="240" w:lineRule="auto"/>
        <w:jc w:val="center"/>
        <w:outlineLvl w:val="0"/>
        <w:rPr>
          <w:rFonts w:ascii="Arial" w:hAnsi="Arial" w:cs="Arial"/>
          <w:b/>
          <w:bCs/>
          <w:color w:val="auto"/>
          <w:lang w:eastAsia="pl-PL"/>
        </w:rPr>
      </w:pPr>
      <w:bookmarkStart w:id="0" w:name="bookmark0"/>
      <w:r w:rsidRPr="00170159">
        <w:rPr>
          <w:rFonts w:ascii="Arial" w:hAnsi="Arial" w:cs="Arial"/>
          <w:b/>
          <w:bCs/>
          <w:color w:val="auto"/>
          <w:lang w:eastAsia="pl-PL"/>
        </w:rPr>
        <w:t>Scenariusz lekcji wychowania fizycznego</w:t>
      </w:r>
    </w:p>
    <w:p w:rsidR="008A4E8B" w:rsidRDefault="008A4E8B" w:rsidP="00170159">
      <w:pPr>
        <w:shd w:val="clear" w:color="auto" w:fill="FFFFFF"/>
        <w:spacing w:after="120" w:line="240" w:lineRule="auto"/>
        <w:jc w:val="center"/>
        <w:outlineLvl w:val="0"/>
        <w:rPr>
          <w:rFonts w:ascii="Arial" w:hAnsi="Arial" w:cs="Arial"/>
          <w:b/>
          <w:bCs/>
          <w:color w:val="auto"/>
          <w:lang w:eastAsia="pl-PL"/>
        </w:rPr>
      </w:pPr>
    </w:p>
    <w:bookmarkEnd w:id="0"/>
    <w:p w:rsidR="008A4E8B" w:rsidRDefault="008A4E8B" w:rsidP="00954D66">
      <w:pPr>
        <w:pStyle w:val="NoSpacing"/>
        <w:rPr>
          <w:rFonts w:ascii="Arial" w:hAnsi="Arial" w:cs="Arial"/>
          <w:color w:val="auto"/>
          <w:lang w:eastAsia="pl-PL"/>
        </w:rPr>
      </w:pPr>
      <w:r w:rsidRPr="00170159">
        <w:rPr>
          <w:rFonts w:ascii="Arial" w:hAnsi="Arial" w:cs="Arial"/>
          <w:b/>
          <w:bCs/>
          <w:color w:val="auto"/>
          <w:lang w:eastAsia="pl-PL"/>
        </w:rPr>
        <w:t>Temat lekcji:</w:t>
      </w:r>
      <w:r w:rsidRPr="00170159">
        <w:rPr>
          <w:rFonts w:ascii="Arial" w:hAnsi="Arial" w:cs="Arial"/>
          <w:color w:val="auto"/>
          <w:lang w:eastAsia="pl-PL"/>
        </w:rPr>
        <w:t xml:space="preserve"> Nauka kroków i figur tanecznych poloneza. </w:t>
      </w:r>
    </w:p>
    <w:p w:rsidR="008A4E8B" w:rsidRDefault="008A4E8B" w:rsidP="00954D66">
      <w:pPr>
        <w:pStyle w:val="NoSpacing"/>
        <w:rPr>
          <w:rFonts w:ascii="Arial" w:hAnsi="Arial" w:cs="Arial"/>
          <w:color w:val="auto"/>
          <w:lang w:eastAsia="pl-PL"/>
        </w:rPr>
      </w:pPr>
    </w:p>
    <w:p w:rsidR="008A4E8B" w:rsidRPr="00170159" w:rsidRDefault="008A4E8B" w:rsidP="00954D66">
      <w:pPr>
        <w:pStyle w:val="NoSpacing"/>
        <w:rPr>
          <w:rFonts w:ascii="Arial" w:hAnsi="Arial" w:cs="Arial"/>
          <w:b/>
          <w:bCs/>
          <w:color w:val="auto"/>
          <w:lang w:eastAsia="pl-PL"/>
        </w:rPr>
      </w:pPr>
      <w:r w:rsidRPr="00170159">
        <w:rPr>
          <w:rFonts w:ascii="Arial" w:hAnsi="Arial" w:cs="Arial"/>
          <w:b/>
          <w:bCs/>
          <w:color w:val="auto"/>
          <w:lang w:eastAsia="pl-PL"/>
        </w:rPr>
        <w:t>Cele lekcji:</w:t>
      </w:r>
    </w:p>
    <w:p w:rsidR="008A4E8B" w:rsidRPr="00170159" w:rsidRDefault="008A4E8B" w:rsidP="00954D66">
      <w:pPr>
        <w:pStyle w:val="NoSpacing"/>
        <w:rPr>
          <w:rFonts w:ascii="Arial" w:hAnsi="Arial" w:cs="Arial"/>
          <w:color w:val="auto"/>
          <w:lang w:eastAsia="pl-PL"/>
        </w:rPr>
      </w:pPr>
      <w:r w:rsidRPr="00170159">
        <w:rPr>
          <w:rFonts w:ascii="Arial" w:hAnsi="Arial" w:cs="Arial"/>
          <w:color w:val="auto"/>
          <w:lang w:eastAsia="pl-PL"/>
        </w:rPr>
        <w:t xml:space="preserve">Umiejętności: zatańczenie podstawowych kroków i figur tanecznych poloneza. </w:t>
      </w:r>
      <w:bookmarkStart w:id="1" w:name="_GoBack"/>
      <w:bookmarkEnd w:id="1"/>
    </w:p>
    <w:p w:rsidR="008A4E8B" w:rsidRPr="00170159" w:rsidRDefault="008A4E8B" w:rsidP="00954D66">
      <w:pPr>
        <w:pStyle w:val="NoSpacing"/>
        <w:rPr>
          <w:rFonts w:ascii="Arial" w:hAnsi="Arial" w:cs="Arial"/>
          <w:color w:val="auto"/>
          <w:lang w:eastAsia="pl-PL"/>
        </w:rPr>
      </w:pPr>
      <w:r w:rsidRPr="00170159">
        <w:rPr>
          <w:rFonts w:ascii="Arial" w:hAnsi="Arial" w:cs="Arial"/>
          <w:color w:val="auto"/>
          <w:lang w:eastAsia="pl-PL"/>
        </w:rPr>
        <w:t xml:space="preserve">Wiadomości: ogólna charakterystyka tańca. </w:t>
      </w:r>
    </w:p>
    <w:p w:rsidR="008A4E8B" w:rsidRDefault="008A4E8B" w:rsidP="00954D66">
      <w:pPr>
        <w:pStyle w:val="NoSpacing"/>
        <w:rPr>
          <w:rFonts w:ascii="Arial" w:hAnsi="Arial" w:cs="Arial"/>
          <w:color w:val="auto"/>
          <w:lang w:eastAsia="pl-PL"/>
        </w:rPr>
      </w:pPr>
      <w:r w:rsidRPr="00170159">
        <w:rPr>
          <w:rFonts w:ascii="Arial" w:hAnsi="Arial" w:cs="Arial"/>
          <w:color w:val="auto"/>
          <w:lang w:eastAsia="pl-PL"/>
        </w:rPr>
        <w:t>Sprawność fizyczna: rozwijanie koordynacji ruchowej.</w:t>
      </w:r>
    </w:p>
    <w:p w:rsidR="008A4E8B" w:rsidRPr="00170159" w:rsidRDefault="008A4E8B" w:rsidP="00954D66">
      <w:pPr>
        <w:pStyle w:val="NoSpacing"/>
        <w:rPr>
          <w:rFonts w:ascii="Arial" w:hAnsi="Arial" w:cs="Arial"/>
          <w:color w:val="auto"/>
          <w:lang w:eastAsia="pl-PL"/>
        </w:rPr>
      </w:pPr>
    </w:p>
    <w:p w:rsidR="008A4E8B" w:rsidRDefault="008A4E8B" w:rsidP="00954D66">
      <w:pPr>
        <w:pStyle w:val="NoSpacing"/>
        <w:rPr>
          <w:rFonts w:ascii="Arial" w:hAnsi="Arial" w:cs="Arial"/>
          <w:color w:val="auto"/>
          <w:lang w:eastAsia="pl-PL"/>
        </w:rPr>
      </w:pPr>
      <w:r w:rsidRPr="00170159">
        <w:rPr>
          <w:rFonts w:ascii="Arial" w:hAnsi="Arial" w:cs="Arial"/>
          <w:color w:val="auto"/>
          <w:lang w:eastAsia="pl-PL"/>
        </w:rPr>
        <w:t xml:space="preserve">Postawy i motywacje: kształtowanie dyscypliny w czasie wykonywania zbiorowych figur tanecznych. </w:t>
      </w:r>
    </w:p>
    <w:p w:rsidR="008A4E8B" w:rsidRPr="00170159" w:rsidRDefault="008A4E8B" w:rsidP="00954D66">
      <w:pPr>
        <w:pStyle w:val="NoSpacing"/>
        <w:rPr>
          <w:rFonts w:ascii="Arial" w:hAnsi="Arial" w:cs="Arial"/>
          <w:color w:val="auto"/>
          <w:lang w:eastAsia="pl-PL"/>
        </w:rPr>
      </w:pPr>
    </w:p>
    <w:p w:rsidR="008A4E8B" w:rsidRDefault="008A4E8B" w:rsidP="00954D66">
      <w:pPr>
        <w:pStyle w:val="NoSpacing"/>
        <w:rPr>
          <w:rFonts w:ascii="Arial" w:hAnsi="Arial" w:cs="Arial"/>
          <w:color w:val="auto"/>
          <w:lang w:eastAsia="pl-PL"/>
        </w:rPr>
      </w:pPr>
      <w:r w:rsidRPr="00170159">
        <w:rPr>
          <w:rFonts w:ascii="Arial" w:hAnsi="Arial" w:cs="Arial"/>
          <w:color w:val="auto"/>
          <w:lang w:eastAsia="pl-PL"/>
        </w:rPr>
        <w:t>Pomoce: kaseta z nagraniem piosenki</w:t>
      </w:r>
      <w:r w:rsidRPr="00170159">
        <w:rPr>
          <w:rFonts w:ascii="Arial" w:hAnsi="Arial" w:cs="Arial"/>
          <w:i/>
          <w:iCs/>
          <w:color w:val="auto"/>
          <w:lang w:eastAsia="pl-PL"/>
        </w:rPr>
        <w:t xml:space="preserve"> Poloneza tańczmy</w:t>
      </w:r>
      <w:r w:rsidRPr="00170159">
        <w:rPr>
          <w:rFonts w:ascii="Arial" w:hAnsi="Arial" w:cs="Arial"/>
          <w:color w:val="auto"/>
          <w:lang w:eastAsia="pl-PL"/>
        </w:rPr>
        <w:t xml:space="preserve"> (sł. J.Koczanowski, muz. P. Sekowski)</w:t>
      </w:r>
      <w:r>
        <w:rPr>
          <w:rFonts w:ascii="Arial" w:hAnsi="Arial" w:cs="Arial"/>
          <w:color w:val="auto"/>
          <w:lang w:eastAsia="pl-PL"/>
        </w:rPr>
        <w:t>.</w:t>
      </w:r>
    </w:p>
    <w:p w:rsidR="008A4E8B" w:rsidRDefault="008A4E8B" w:rsidP="00954D66">
      <w:pPr>
        <w:pStyle w:val="NoSpacing"/>
        <w:rPr>
          <w:rFonts w:ascii="Arial" w:hAnsi="Arial" w:cs="Arial"/>
          <w:color w:val="auto"/>
          <w:lang w:eastAsia="pl-PL"/>
        </w:rPr>
      </w:pPr>
    </w:p>
    <w:p w:rsidR="008A4E8B" w:rsidRPr="00170159" w:rsidRDefault="008A4E8B" w:rsidP="00954D66">
      <w:pPr>
        <w:pStyle w:val="NoSpacing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color w:val="auto"/>
          <w:lang w:eastAsia="pl-PL"/>
        </w:rPr>
        <w:t>Termin: 19.03.14 r., klasa: IV</w:t>
      </w:r>
    </w:p>
    <w:p w:rsidR="008A4E8B" w:rsidRPr="0044613C" w:rsidRDefault="008A4E8B" w:rsidP="00954D66">
      <w:pPr>
        <w:shd w:val="clear" w:color="auto" w:fill="FFFFFF"/>
        <w:spacing w:after="0" w:line="254" w:lineRule="exact"/>
        <w:ind w:left="120" w:right="1"/>
        <w:rPr>
          <w:color w:val="auto"/>
          <w:lang w:eastAsia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8"/>
        <w:gridCol w:w="7138"/>
      </w:tblGrid>
      <w:tr w:rsidR="008A4E8B" w:rsidRPr="00A974E3">
        <w:trPr>
          <w:trHeight w:val="65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54" w:lineRule="exact"/>
              <w:jc w:val="center"/>
              <w:rPr>
                <w:color w:val="auto"/>
                <w:lang w:eastAsia="pl-PL"/>
              </w:rPr>
            </w:pPr>
            <w:r w:rsidRPr="0044613C">
              <w:rPr>
                <w:b/>
                <w:bCs/>
                <w:color w:val="auto"/>
                <w:sz w:val="22"/>
                <w:szCs w:val="22"/>
                <w:lang w:eastAsia="pl-PL"/>
              </w:rPr>
              <w:t>Punkty/ogniwa toku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40" w:lineRule="auto"/>
              <w:ind w:left="2400"/>
              <w:rPr>
                <w:color w:val="auto"/>
                <w:lang w:eastAsia="pl-PL"/>
              </w:rPr>
            </w:pPr>
            <w:r w:rsidRPr="0044613C">
              <w:rPr>
                <w:b/>
                <w:bCs/>
                <w:color w:val="auto"/>
                <w:sz w:val="22"/>
                <w:szCs w:val="22"/>
                <w:lang w:eastAsia="pl-PL"/>
              </w:rPr>
              <w:t>Opis zabaw, gier, ćwiczeń.</w:t>
            </w:r>
          </w:p>
        </w:tc>
      </w:tr>
      <w:tr w:rsidR="008A4E8B" w:rsidRPr="00A974E3">
        <w:trPr>
          <w:trHeight w:val="446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40" w:lineRule="auto"/>
              <w:ind w:left="5460"/>
              <w:rPr>
                <w:color w:val="auto"/>
                <w:lang w:eastAsia="pl-PL"/>
              </w:rPr>
            </w:pPr>
            <w:r w:rsidRPr="0044613C">
              <w:rPr>
                <w:b/>
                <w:bCs/>
                <w:color w:val="auto"/>
                <w:sz w:val="22"/>
                <w:szCs w:val="22"/>
                <w:lang w:eastAsia="pl-PL"/>
              </w:rPr>
              <w:t>Część wstępna</w:t>
            </w:r>
          </w:p>
        </w:tc>
      </w:tr>
      <w:tr w:rsidR="008A4E8B" w:rsidRPr="00A974E3">
        <w:trPr>
          <w:trHeight w:val="110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954D66">
            <w:pPr>
              <w:spacing w:after="0" w:line="259" w:lineRule="exact"/>
              <w:ind w:left="142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sz w:val="22"/>
                <w:szCs w:val="22"/>
                <w:lang w:eastAsia="pl-PL"/>
              </w:rPr>
              <w:t>Czynności organizacyjno -</w:t>
            </w:r>
            <w:r w:rsidRPr="0044613C">
              <w:rPr>
                <w:color w:val="auto"/>
                <w:sz w:val="22"/>
                <w:szCs w:val="22"/>
                <w:lang w:eastAsia="pl-PL"/>
              </w:rPr>
              <w:t xml:space="preserve"> porządkowe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C26B6A">
            <w:pPr>
              <w:spacing w:after="0" w:line="254" w:lineRule="exact"/>
              <w:ind w:left="136"/>
              <w:jc w:val="both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>Zbiórka, raport, przywitanie, sprawdzenie obecności i przygotowania ćwiczących. Przedstawienie celów lekcji i uzasadnienie potrzeby ich realizacji. Kontrola stroju, miejsca ćwiczeń</w:t>
            </w:r>
            <w:r>
              <w:rPr>
                <w:color w:val="auto"/>
                <w:sz w:val="22"/>
                <w:szCs w:val="22"/>
                <w:lang w:eastAsia="pl-PL"/>
              </w:rPr>
              <w:t>.</w:t>
            </w:r>
          </w:p>
        </w:tc>
      </w:tr>
      <w:tr w:rsidR="008A4E8B" w:rsidRPr="00A974E3">
        <w:trPr>
          <w:trHeight w:val="485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40" w:lineRule="auto"/>
              <w:ind w:left="5460"/>
              <w:rPr>
                <w:color w:val="auto"/>
                <w:lang w:eastAsia="pl-PL"/>
              </w:rPr>
            </w:pPr>
            <w:r w:rsidRPr="0044613C">
              <w:rPr>
                <w:b/>
                <w:bCs/>
                <w:color w:val="auto"/>
                <w:sz w:val="22"/>
                <w:szCs w:val="22"/>
                <w:lang w:eastAsia="pl-PL"/>
              </w:rPr>
              <w:t>Część główna</w:t>
            </w:r>
          </w:p>
        </w:tc>
      </w:tr>
      <w:tr w:rsidR="008A4E8B" w:rsidRPr="00A974E3">
        <w:trPr>
          <w:trHeight w:val="227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954D66">
            <w:pPr>
              <w:spacing w:after="0" w:line="259" w:lineRule="exact"/>
              <w:ind w:left="284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>1. Ogólna charakterystyka tańca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C14E2D" w:rsidRDefault="008A4E8B" w:rsidP="00954D66">
            <w:pPr>
              <w:spacing w:after="0" w:line="254" w:lineRule="exact"/>
              <w:ind w:left="136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>Polonez</w:t>
            </w:r>
          </w:p>
          <w:p w:rsidR="008A4E8B" w:rsidRPr="0044613C" w:rsidRDefault="008A4E8B" w:rsidP="00C26B6A">
            <w:pPr>
              <w:spacing w:after="0" w:line="254" w:lineRule="exact"/>
              <w:ind w:left="136"/>
              <w:jc w:val="both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>Naukę poloneza zaczynamy od podania dzieciom ogólnej charakterystyki tańca. Odwołujemy się również do ich wiadomości zdobytych na zajęciach muzycznych</w:t>
            </w:r>
            <w:r>
              <w:rPr>
                <w:i/>
                <w:iCs/>
                <w:color w:val="auto"/>
                <w:sz w:val="22"/>
                <w:szCs w:val="22"/>
                <w:lang w:eastAsia="pl-PL"/>
              </w:rPr>
              <w:t xml:space="preserve">. </w:t>
            </w:r>
            <w:r w:rsidRPr="0044613C">
              <w:rPr>
                <w:color w:val="auto"/>
                <w:sz w:val="22"/>
                <w:szCs w:val="22"/>
                <w:lang w:eastAsia="pl-PL"/>
              </w:rPr>
              <w:t>Polonez to taniec narodowy</w:t>
            </w:r>
            <w:r>
              <w:rPr>
                <w:color w:val="auto"/>
                <w:sz w:val="22"/>
                <w:szCs w:val="22"/>
                <w:lang w:eastAsia="pl-PL"/>
              </w:rPr>
              <w:t xml:space="preserve"> o </w:t>
            </w:r>
            <w:r w:rsidRPr="0044613C">
              <w:rPr>
                <w:color w:val="auto"/>
                <w:sz w:val="22"/>
                <w:szCs w:val="22"/>
                <w:lang w:eastAsia="pl-PL"/>
              </w:rPr>
              <w:t>uroczystym dostojnym charakterze. Tańczony jest w parach, w takcie 3/4, w tempie umiarkowanym. Kroki i figury taneczne wykonywane są lekko, z gracją i dystynkcją. Należy je ćwiczyć początkowo przy głośnym odliczaniu nauczyciela, a później po ich dobrym opanowaniu z podkładem muzycznym.</w:t>
            </w:r>
          </w:p>
        </w:tc>
      </w:tr>
      <w:tr w:rsidR="008A4E8B" w:rsidRPr="00A974E3">
        <w:trPr>
          <w:trHeight w:val="225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40" w:lineRule="auto"/>
              <w:ind w:left="220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>2. Kroki taneczne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C14E2D" w:rsidRDefault="008A4E8B" w:rsidP="00954D66">
            <w:pPr>
              <w:spacing w:after="0" w:line="254" w:lineRule="exact"/>
              <w:ind w:left="120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>Krok podstawowy (składa się z trzech kroków)</w:t>
            </w:r>
          </w:p>
          <w:p w:rsidR="008A4E8B" w:rsidRPr="0044613C" w:rsidRDefault="008A4E8B" w:rsidP="00954D66">
            <w:pPr>
              <w:spacing w:after="0" w:line="254" w:lineRule="exact"/>
              <w:ind w:left="120"/>
              <w:jc w:val="both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>Na „i" - uginamy lekko i płynnie nogę w kolanie (dziewczynka lewą, chłopiec prawą) i wysuwamy</w:t>
            </w:r>
            <w:r w:rsidRPr="0044613C">
              <w:rPr>
                <w:color w:val="auto"/>
                <w:sz w:val="22"/>
                <w:szCs w:val="22"/>
                <w:lang w:eastAsia="pl-PL"/>
              </w:rPr>
              <w:t xml:space="preserve"> w przód nogę przeciwną;</w:t>
            </w:r>
          </w:p>
          <w:p w:rsidR="008A4E8B" w:rsidRPr="0044613C" w:rsidRDefault="008A4E8B" w:rsidP="00954D66">
            <w:pPr>
              <w:spacing w:after="0" w:line="254" w:lineRule="exact"/>
              <w:ind w:left="120"/>
              <w:jc w:val="both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>na „raz" - stawiamy nogę w miejscu wysunięcia i przenosimy na nią ciężar ciała i jednocześnie prostujemy nogę w kolanie;</w:t>
            </w:r>
          </w:p>
          <w:p w:rsidR="008A4E8B" w:rsidRDefault="008A4E8B" w:rsidP="00954D66">
            <w:pPr>
              <w:spacing w:after="0" w:line="254" w:lineRule="exact"/>
              <w:ind w:left="120"/>
              <w:jc w:val="both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 xml:space="preserve">na „dwa" - wykonujemy krok w przód (dziewczynki lewą, chłopcy prawą nogą); na „trzy" - wykonujemy krok w przód (dziewczynki prawą chłopcy lewą nogą) itd. </w:t>
            </w:r>
          </w:p>
          <w:p w:rsidR="008A4E8B" w:rsidRPr="0044613C" w:rsidRDefault="008A4E8B" w:rsidP="00954D66">
            <w:pPr>
              <w:spacing w:after="0" w:line="254" w:lineRule="exact"/>
              <w:ind w:left="120"/>
              <w:jc w:val="both"/>
              <w:rPr>
                <w:color w:val="auto"/>
                <w:lang w:eastAsia="pl-PL"/>
              </w:rPr>
            </w:pPr>
          </w:p>
        </w:tc>
      </w:tr>
      <w:tr w:rsidR="008A4E8B" w:rsidRPr="00A974E3">
        <w:trPr>
          <w:trHeight w:val="320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40" w:lineRule="auto"/>
              <w:ind w:left="220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>3. Ukłony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54" w:lineRule="exact"/>
              <w:ind w:left="120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>Ukłon chłopca:</w:t>
            </w:r>
          </w:p>
          <w:p w:rsidR="008A4E8B" w:rsidRPr="0044613C" w:rsidRDefault="008A4E8B" w:rsidP="0044613C">
            <w:pPr>
              <w:spacing w:after="0" w:line="254" w:lineRule="exact"/>
              <w:ind w:left="120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>Na „raz" — wydłużony krok w przód lub w bok z lewej strony;</w:t>
            </w:r>
          </w:p>
          <w:p w:rsidR="008A4E8B" w:rsidRDefault="008A4E8B" w:rsidP="0044613C">
            <w:pPr>
              <w:spacing w:after="0" w:line="254" w:lineRule="exact"/>
              <w:jc w:val="both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>Na „dwa" — dostawienie prawej nogi do lewej z jednoczesnym pochyleniem</w:t>
            </w:r>
          </w:p>
          <w:p w:rsidR="008A4E8B" w:rsidRDefault="008A4E8B" w:rsidP="00C26B6A">
            <w:pPr>
              <w:spacing w:after="0" w:line="254" w:lineRule="exact"/>
              <w:ind w:left="140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 xml:space="preserve">barków i skłonem głowy; na „trzy" - wytrzymanie pozy. </w:t>
            </w:r>
          </w:p>
          <w:p w:rsidR="008A4E8B" w:rsidRPr="00C14E2D" w:rsidRDefault="008A4E8B" w:rsidP="00C26B6A">
            <w:pPr>
              <w:spacing w:after="0" w:line="254" w:lineRule="exact"/>
              <w:ind w:left="140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>Ukłon dziewczynki:</w:t>
            </w:r>
          </w:p>
          <w:p w:rsidR="008A4E8B" w:rsidRPr="0044613C" w:rsidRDefault="008A4E8B" w:rsidP="00C26B6A">
            <w:pPr>
              <w:spacing w:after="0" w:line="254" w:lineRule="exact"/>
              <w:ind w:left="140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>na „raz" - wydłużony</w:t>
            </w:r>
            <w:r w:rsidRPr="0044613C">
              <w:rPr>
                <w:color w:val="auto"/>
                <w:sz w:val="22"/>
                <w:szCs w:val="22"/>
                <w:lang w:eastAsia="pl-PL"/>
              </w:rPr>
              <w:t xml:space="preserve"> krok w przód prawą nogą z przesunięciem ciężaru ciała w kierunku ruchu, ugięcie w kolanie nogi lewej,</w:t>
            </w:r>
          </w:p>
          <w:p w:rsidR="008A4E8B" w:rsidRPr="0044613C" w:rsidRDefault="008A4E8B" w:rsidP="00C26B6A">
            <w:pPr>
              <w:spacing w:after="0" w:line="254" w:lineRule="exact"/>
              <w:ind w:left="136"/>
              <w:jc w:val="both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>na „dwa" - ponowne przeniesienie ciężaru ciała, ale na lewą nogę, prawa zostaje w przodzie i opiera się palcami o podłogę. Pochylenie głowy w przód i lekkie rozłożenie obu stron spódniczki, na „trzy" - wytrzymanie pozy</w:t>
            </w:r>
          </w:p>
        </w:tc>
      </w:tr>
    </w:tbl>
    <w:p w:rsidR="008A4E8B" w:rsidRDefault="008A4E8B"/>
    <w:tbl>
      <w:tblPr>
        <w:tblW w:w="969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4"/>
        <w:gridCol w:w="34"/>
        <w:gridCol w:w="7128"/>
      </w:tblGrid>
      <w:tr w:rsidR="008A4E8B" w:rsidRPr="00A974E3">
        <w:trPr>
          <w:trHeight w:val="206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40" w:lineRule="auto"/>
              <w:rPr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40" w:lineRule="auto"/>
              <w:rPr>
                <w:color w:val="auto"/>
                <w:sz w:val="10"/>
                <w:szCs w:val="10"/>
                <w:lang w:eastAsia="pl-PL"/>
              </w:rPr>
            </w:pPr>
          </w:p>
        </w:tc>
      </w:tr>
      <w:tr w:rsidR="008A4E8B" w:rsidRPr="00A974E3">
        <w:trPr>
          <w:trHeight w:val="106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40" w:lineRule="auto"/>
              <w:ind w:left="200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>4. Trzymania w parze</w:t>
            </w:r>
          </w:p>
        </w:tc>
        <w:tc>
          <w:tcPr>
            <w:tcW w:w="7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E8B" w:rsidRPr="00C14E2D" w:rsidRDefault="008A4E8B" w:rsidP="0044613C">
            <w:pPr>
              <w:spacing w:after="0" w:line="254" w:lineRule="exact"/>
              <w:ind w:left="140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>Trzymanie I</w:t>
            </w:r>
          </w:p>
          <w:p w:rsidR="008A4E8B" w:rsidRPr="00C14E2D" w:rsidRDefault="008A4E8B" w:rsidP="0044613C">
            <w:pPr>
              <w:spacing w:after="0" w:line="254" w:lineRule="exact"/>
              <w:ind w:left="140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>Tańczący trzymają się rękami „wewnętrznymi" (chłopiec podtrzymuje dłoń dziewczynki). Unoszą w przód złączone ręce poniżej linii barków dziewczynki. Wolną, lewą rękę chłopiec unosi lekko w bok, odwracając dłoń na zewnątrz. Dziewczynka prawą ręką podtrzymuje brzeg spódniczki. Trzymanie II</w:t>
            </w:r>
          </w:p>
          <w:p w:rsidR="008A4E8B" w:rsidRPr="0044613C" w:rsidRDefault="008A4E8B" w:rsidP="00954D66">
            <w:pPr>
              <w:spacing w:after="0" w:line="254" w:lineRule="exact"/>
              <w:ind w:left="160"/>
              <w:jc w:val="both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>Tańczący trzymają się lewymi rękami uniesionymi w przód do poziomu. Prawa ręka chłopca</w:t>
            </w:r>
            <w:r w:rsidRPr="0044613C">
              <w:rPr>
                <w:color w:val="auto"/>
                <w:sz w:val="22"/>
                <w:szCs w:val="22"/>
                <w:lang w:eastAsia="pl-PL"/>
              </w:rPr>
              <w:t xml:space="preserve"> jest wysoko za plecami dziewczynki, prawa ręka partnerki podtrzymuje brzeg spódniczki.</w:t>
            </w:r>
          </w:p>
        </w:tc>
      </w:tr>
      <w:tr w:rsidR="008A4E8B" w:rsidRPr="00A974E3">
        <w:trPr>
          <w:trHeight w:val="1483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40" w:lineRule="auto"/>
              <w:rPr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7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40" w:lineRule="auto"/>
              <w:rPr>
                <w:color w:val="auto"/>
                <w:sz w:val="10"/>
                <w:szCs w:val="10"/>
                <w:lang w:eastAsia="pl-PL"/>
              </w:rPr>
            </w:pPr>
          </w:p>
        </w:tc>
      </w:tr>
      <w:tr w:rsidR="008A4E8B" w:rsidRPr="00A974E3">
        <w:trPr>
          <w:trHeight w:val="158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40" w:lineRule="auto"/>
              <w:ind w:left="200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>5. Figury taneczne</w:t>
            </w:r>
          </w:p>
        </w:tc>
        <w:tc>
          <w:tcPr>
            <w:tcW w:w="7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E8B" w:rsidRPr="00C14E2D" w:rsidRDefault="008A4E8B" w:rsidP="0044613C">
            <w:pPr>
              <w:spacing w:after="0" w:line="254" w:lineRule="exact"/>
              <w:ind w:left="140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 xml:space="preserve">Kolumny par: pary ustawiają się jedna za drugą (dziewczynki stoją po prawej stronie chłopca) i tworzą kolumnę w określonym miejscu sceny. </w:t>
            </w:r>
          </w:p>
          <w:p w:rsidR="008A4E8B" w:rsidRPr="00C14E2D" w:rsidRDefault="008A4E8B" w:rsidP="0044613C">
            <w:pPr>
              <w:spacing w:after="0" w:line="254" w:lineRule="exact"/>
              <w:ind w:left="140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>Para w lewo, para w prawo</w:t>
            </w:r>
          </w:p>
          <w:p w:rsidR="008A4E8B" w:rsidRPr="00C14E2D" w:rsidRDefault="008A4E8B" w:rsidP="0044613C">
            <w:pPr>
              <w:spacing w:after="0" w:line="254" w:lineRule="exact"/>
              <w:ind w:left="140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 xml:space="preserve">Po środku sali formujemy kolumnę par. Pierwsza para przechodzi krokiem podstawowym na prawą stronę kolumny, a następnie na jej koniec. W tym czasie druga para przesuwa się w przód na miejsce pary pierwszej, przechodzi na lewą stronę kolumny i idzie na jej koniec itd. </w:t>
            </w:r>
          </w:p>
          <w:p w:rsidR="008A4E8B" w:rsidRPr="0044613C" w:rsidRDefault="008A4E8B" w:rsidP="0044613C">
            <w:pPr>
              <w:spacing w:after="0" w:line="254" w:lineRule="exact"/>
              <w:ind w:left="140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>Tunel</w:t>
            </w:r>
          </w:p>
        </w:tc>
      </w:tr>
      <w:tr w:rsidR="008A4E8B" w:rsidRPr="00A974E3">
        <w:trPr>
          <w:trHeight w:val="394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40" w:lineRule="auto"/>
              <w:rPr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71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40" w:lineRule="auto"/>
              <w:rPr>
                <w:color w:val="auto"/>
                <w:sz w:val="10"/>
                <w:szCs w:val="10"/>
                <w:lang w:eastAsia="pl-PL"/>
              </w:rPr>
            </w:pPr>
          </w:p>
        </w:tc>
      </w:tr>
      <w:tr w:rsidR="008A4E8B" w:rsidRPr="00A974E3">
        <w:trPr>
          <w:trHeight w:val="504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40" w:lineRule="auto"/>
              <w:rPr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59" w:lineRule="exact"/>
              <w:ind w:left="140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 xml:space="preserve">Po środku sali tworzymy kolumnę par. „Ręce wewnętrzne" unosimy do góry, tworząc „tunel". Ostatnia para w kolumnie pochyla się i w </w:t>
            </w:r>
            <w:r w:rsidRPr="003A2D99">
              <w:rPr>
                <w:color w:val="auto"/>
                <w:sz w:val="22"/>
                <w:szCs w:val="22"/>
                <w:lang w:eastAsia="pl-PL"/>
              </w:rPr>
              <w:t>trzymaniu II</w:t>
            </w:r>
          </w:p>
        </w:tc>
      </w:tr>
      <w:tr w:rsidR="008A4E8B" w:rsidRPr="00A974E3">
        <w:trPr>
          <w:trHeight w:val="1027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40" w:lineRule="auto"/>
              <w:rPr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E8B" w:rsidRPr="00C14E2D" w:rsidRDefault="008A4E8B" w:rsidP="0044613C">
            <w:pPr>
              <w:spacing w:after="0" w:line="254" w:lineRule="exact"/>
              <w:ind w:left="140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 xml:space="preserve">przechodzi pomiędzy tańczącymi na początek kolumny. Figura kończy się z chwilą przejścia wszystkich par. W czasie przejścia tańczących przez tunel kolumna przesuwa się do tyłu. </w:t>
            </w:r>
          </w:p>
          <w:p w:rsidR="008A4E8B" w:rsidRPr="00C14E2D" w:rsidRDefault="008A4E8B" w:rsidP="0044613C">
            <w:pPr>
              <w:spacing w:after="0" w:line="254" w:lineRule="exact"/>
              <w:ind w:left="140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>Kolumna czwórkowa</w:t>
            </w:r>
          </w:p>
        </w:tc>
      </w:tr>
      <w:tr w:rsidR="008A4E8B" w:rsidRPr="00A974E3">
        <w:trPr>
          <w:trHeight w:val="1378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40" w:lineRule="auto"/>
              <w:rPr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C14E2D" w:rsidRDefault="008A4E8B" w:rsidP="0044613C">
            <w:pPr>
              <w:spacing w:after="0" w:line="254" w:lineRule="exact"/>
              <w:ind w:left="140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>Figurę tę wykonuje się najlepiej po figurze „para w lewo, para w prawo".</w:t>
            </w:r>
          </w:p>
          <w:p w:rsidR="008A4E8B" w:rsidRPr="00C14E2D" w:rsidRDefault="008A4E8B" w:rsidP="0044613C">
            <w:pPr>
              <w:spacing w:after="0" w:line="254" w:lineRule="exact"/>
              <w:ind w:left="140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>Tańczący przechodzący na koniec kolumny tworzą „czwórki".</w:t>
            </w:r>
          </w:p>
          <w:p w:rsidR="008A4E8B" w:rsidRPr="00C14E2D" w:rsidRDefault="008A4E8B" w:rsidP="0044613C">
            <w:pPr>
              <w:spacing w:after="0" w:line="254" w:lineRule="exact"/>
              <w:ind w:left="140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>Koła</w:t>
            </w:r>
          </w:p>
          <w:p w:rsidR="008A4E8B" w:rsidRPr="00C14E2D" w:rsidRDefault="008A4E8B" w:rsidP="0044613C">
            <w:pPr>
              <w:spacing w:after="0" w:line="254" w:lineRule="exact"/>
              <w:ind w:left="140"/>
              <w:rPr>
                <w:color w:val="auto"/>
                <w:lang w:eastAsia="pl-PL"/>
              </w:rPr>
            </w:pPr>
            <w:r w:rsidRPr="00C14E2D">
              <w:rPr>
                <w:color w:val="auto"/>
                <w:sz w:val="22"/>
                <w:szCs w:val="22"/>
                <w:lang w:eastAsia="pl-PL"/>
              </w:rPr>
              <w:t>W polonezie wiążemy koła różnego typu, np. koło dziewczynek, koło chłopców, koło mieszane (chłopcy, dziewczynki).</w:t>
            </w:r>
          </w:p>
        </w:tc>
      </w:tr>
      <w:tr w:rsidR="008A4E8B" w:rsidRPr="00A974E3">
        <w:trPr>
          <w:trHeight w:val="173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0" w:line="254" w:lineRule="exact"/>
              <w:ind w:left="200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>6. Układ taneczny do piosenki</w:t>
            </w:r>
            <w:r w:rsidRPr="0044613C">
              <w:rPr>
                <w:i/>
                <w:iCs/>
                <w:color w:val="auto"/>
                <w:sz w:val="22"/>
                <w:szCs w:val="22"/>
                <w:lang w:eastAsia="pl-PL"/>
              </w:rPr>
              <w:t xml:space="preserve"> Poloneza tańczmy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44613C" w:rsidRDefault="008A4E8B" w:rsidP="0044613C">
            <w:pPr>
              <w:spacing w:after="240" w:line="254" w:lineRule="exact"/>
              <w:ind w:left="140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>Budowa utworu (52 takty) 2 takty - wstęp 12 taktów - zwrotka 1 12 taktów - refren 2 takty - łącznik 12 taktów - zwrotka 2 12 taktów - refren</w:t>
            </w:r>
          </w:p>
          <w:p w:rsidR="008A4E8B" w:rsidRPr="0044613C" w:rsidRDefault="008A4E8B" w:rsidP="0044613C">
            <w:pPr>
              <w:spacing w:before="240" w:after="0" w:line="250" w:lineRule="exact"/>
              <w:ind w:left="140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>Takt 1 -2 - ustawienie dzieci z prawej strony sceny, kroki w miejscu (dziewczynki rozpoczynają prawą nogą, chłopcy lewą);</w:t>
            </w:r>
          </w:p>
          <w:p w:rsidR="008A4E8B" w:rsidRPr="0044613C" w:rsidRDefault="008A4E8B" w:rsidP="0044613C">
            <w:pPr>
              <w:spacing w:after="0" w:line="240" w:lineRule="auto"/>
              <w:ind w:left="140"/>
              <w:rPr>
                <w:color w:val="auto"/>
                <w:lang w:eastAsia="pl-PL"/>
              </w:rPr>
            </w:pPr>
            <w:r w:rsidRPr="0044613C">
              <w:rPr>
                <w:color w:val="auto"/>
                <w:sz w:val="22"/>
                <w:szCs w:val="22"/>
                <w:lang w:eastAsia="pl-PL"/>
              </w:rPr>
              <w:t>Takt 3-14 - przejście par po linii koła krokiem podstawowym i ustawienie się</w:t>
            </w:r>
          </w:p>
        </w:tc>
      </w:tr>
      <w:tr w:rsidR="008A4E8B" w:rsidRPr="00A974E3">
        <w:trPr>
          <w:trHeight w:val="308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955EE8" w:rsidRDefault="008A4E8B" w:rsidP="00955EE8">
            <w:pPr>
              <w:spacing w:after="0" w:line="254" w:lineRule="exact"/>
              <w:ind w:left="200"/>
              <w:rPr>
                <w:color w:val="auto"/>
                <w:lang w:eastAsia="pl-PL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955EE8" w:rsidRDefault="008A4E8B" w:rsidP="00955EE8">
            <w:pPr>
              <w:spacing w:after="240" w:line="254" w:lineRule="exact"/>
              <w:ind w:left="140"/>
              <w:rPr>
                <w:color w:val="auto"/>
                <w:lang w:eastAsia="pl-PL"/>
              </w:rPr>
            </w:pPr>
            <w:r w:rsidRPr="00955EE8">
              <w:rPr>
                <w:color w:val="auto"/>
                <w:sz w:val="22"/>
                <w:szCs w:val="22"/>
                <w:lang w:eastAsia="pl-PL"/>
              </w:rPr>
              <w:t>do kolumny pośrodku sceny;</w:t>
            </w:r>
          </w:p>
          <w:p w:rsidR="008A4E8B" w:rsidRPr="00955EE8" w:rsidRDefault="008A4E8B" w:rsidP="00955EE8">
            <w:pPr>
              <w:spacing w:after="240" w:line="254" w:lineRule="exact"/>
              <w:ind w:left="140"/>
              <w:rPr>
                <w:color w:val="auto"/>
                <w:lang w:eastAsia="pl-PL"/>
              </w:rPr>
            </w:pPr>
            <w:r w:rsidRPr="00955EE8">
              <w:rPr>
                <w:color w:val="auto"/>
                <w:sz w:val="22"/>
                <w:szCs w:val="22"/>
                <w:lang w:eastAsia="pl-PL"/>
              </w:rPr>
              <w:t>Takt 15-26 - figura „para w lewo, para w prawo", zejście się par w kolumną; Takt 27-28 - ukłon w parach i ustawienie do dwóch kół, koło 1 - chłopcy, koło 2 - dziewczynki;</w:t>
            </w:r>
          </w:p>
          <w:p w:rsidR="008A4E8B" w:rsidRPr="00955EE8" w:rsidRDefault="008A4E8B" w:rsidP="00955EE8">
            <w:pPr>
              <w:spacing w:after="240" w:line="254" w:lineRule="exact"/>
              <w:ind w:left="140"/>
              <w:rPr>
                <w:color w:val="auto"/>
                <w:lang w:eastAsia="pl-PL"/>
              </w:rPr>
            </w:pPr>
            <w:r w:rsidRPr="00955EE8">
              <w:rPr>
                <w:color w:val="auto"/>
                <w:sz w:val="22"/>
                <w:szCs w:val="22"/>
                <w:lang w:eastAsia="pl-PL"/>
              </w:rPr>
              <w:t>Takt 29-40 - krążenie w kołach, w różnym tempie oraz sformowanie kolumny z par po środku sali, zaczynając od pary prowadzącej; Takt 41-50 - figura „tunel"; Takt 51 -52 - ukłon partnerów.</w:t>
            </w:r>
          </w:p>
        </w:tc>
      </w:tr>
      <w:tr w:rsidR="008A4E8B" w:rsidRPr="00A974E3">
        <w:trPr>
          <w:trHeight w:val="552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955EE8" w:rsidRDefault="008A4E8B" w:rsidP="00955EE8">
            <w:pPr>
              <w:spacing w:after="0" w:line="240" w:lineRule="auto"/>
              <w:ind w:left="5400"/>
              <w:rPr>
                <w:color w:val="auto"/>
                <w:lang w:eastAsia="pl-PL"/>
              </w:rPr>
            </w:pPr>
            <w:r w:rsidRPr="00955EE8">
              <w:rPr>
                <w:b/>
                <w:bCs/>
                <w:color w:val="auto"/>
                <w:lang w:eastAsia="pl-PL"/>
              </w:rPr>
              <w:t>Część końcowa</w:t>
            </w:r>
          </w:p>
        </w:tc>
      </w:tr>
      <w:tr w:rsidR="008A4E8B" w:rsidRPr="00A974E3">
        <w:trPr>
          <w:trHeight w:val="758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955EE8" w:rsidRDefault="008A4E8B" w:rsidP="00955EE8">
            <w:pPr>
              <w:spacing w:after="0" w:line="240" w:lineRule="auto"/>
              <w:ind w:left="140"/>
              <w:rPr>
                <w:color w:val="auto"/>
                <w:lang w:eastAsia="pl-PL"/>
              </w:rPr>
            </w:pPr>
            <w:r w:rsidRPr="00955EE8">
              <w:rPr>
                <w:color w:val="auto"/>
                <w:sz w:val="22"/>
                <w:szCs w:val="22"/>
                <w:lang w:eastAsia="pl-PL"/>
              </w:rPr>
              <w:t>Podsumowanie lekcji.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8B" w:rsidRPr="00955EE8" w:rsidRDefault="008A4E8B" w:rsidP="00954D66">
            <w:pPr>
              <w:spacing w:after="0" w:line="259" w:lineRule="exact"/>
              <w:ind w:left="126"/>
              <w:jc w:val="both"/>
              <w:rPr>
                <w:color w:val="auto"/>
                <w:lang w:eastAsia="pl-PL"/>
              </w:rPr>
            </w:pPr>
            <w:r w:rsidRPr="00955EE8">
              <w:rPr>
                <w:color w:val="auto"/>
                <w:sz w:val="22"/>
                <w:szCs w:val="22"/>
                <w:lang w:eastAsia="pl-PL"/>
              </w:rPr>
              <w:t>Zbiórka, przypomnienie celów lekcji i ocena ich realizacji. Ocena aktywności i osiągnięć uczniów. Pożegnanie.</w:t>
            </w:r>
          </w:p>
        </w:tc>
      </w:tr>
    </w:tbl>
    <w:p w:rsidR="008A4E8B" w:rsidRDefault="008A4E8B" w:rsidP="00C26B6A"/>
    <w:p w:rsidR="008A4E8B" w:rsidRDefault="008A4E8B" w:rsidP="00C26B6A"/>
    <w:p w:rsidR="008A4E8B" w:rsidRDefault="008A4E8B" w:rsidP="00C26B6A">
      <w:r>
        <w:t>Opracowała: Iwona Błeszyńska, nauczyciel wf.</w:t>
      </w:r>
    </w:p>
    <w:sectPr w:rsidR="008A4E8B" w:rsidSect="00954D6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60C62"/>
    <w:multiLevelType w:val="multilevel"/>
    <w:tmpl w:val="72EC213A"/>
    <w:lvl w:ilvl="0">
      <w:numFmt w:val="decimal"/>
      <w:lvlText w:val="%1"/>
      <w:lvlJc w:val="left"/>
      <w:rPr>
        <w:sz w:val="22"/>
        <w:szCs w:val="22"/>
      </w:rPr>
    </w:lvl>
    <w:lvl w:ilvl="1">
      <w:numFmt w:val="decimal"/>
      <w:lvlText w:val="%1"/>
      <w:lvlJc w:val="left"/>
      <w:rPr>
        <w:sz w:val="22"/>
        <w:szCs w:val="22"/>
      </w:rPr>
    </w:lvl>
    <w:lvl w:ilvl="2">
      <w:numFmt w:val="decimal"/>
      <w:lvlText w:val="%1"/>
      <w:lvlJc w:val="left"/>
      <w:rPr>
        <w:sz w:val="22"/>
        <w:szCs w:val="22"/>
      </w:rPr>
    </w:lvl>
    <w:lvl w:ilvl="3">
      <w:numFmt w:val="decimal"/>
      <w:lvlText w:val="%1"/>
      <w:lvlJc w:val="left"/>
      <w:rPr>
        <w:sz w:val="22"/>
        <w:szCs w:val="22"/>
      </w:rPr>
    </w:lvl>
    <w:lvl w:ilvl="4">
      <w:numFmt w:val="decimal"/>
      <w:lvlText w:val="%1"/>
      <w:lvlJc w:val="left"/>
      <w:rPr>
        <w:sz w:val="22"/>
        <w:szCs w:val="22"/>
      </w:rPr>
    </w:lvl>
    <w:lvl w:ilvl="5">
      <w:numFmt w:val="decimal"/>
      <w:lvlText w:val="%1"/>
      <w:lvlJc w:val="left"/>
      <w:rPr>
        <w:sz w:val="22"/>
        <w:szCs w:val="22"/>
      </w:rPr>
    </w:lvl>
    <w:lvl w:ilvl="6">
      <w:numFmt w:val="decimal"/>
      <w:lvlText w:val="%1"/>
      <w:lvlJc w:val="left"/>
      <w:rPr>
        <w:sz w:val="22"/>
        <w:szCs w:val="22"/>
      </w:rPr>
    </w:lvl>
    <w:lvl w:ilvl="7">
      <w:numFmt w:val="decimal"/>
      <w:lvlText w:val="%1"/>
      <w:lvlJc w:val="left"/>
      <w:rPr>
        <w:sz w:val="22"/>
        <w:szCs w:val="22"/>
      </w:rPr>
    </w:lvl>
    <w:lvl w:ilvl="8">
      <w:numFmt w:val="decimal"/>
      <w:lvlText w:val="%1"/>
      <w:lvlJc w:val="left"/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13C"/>
    <w:rsid w:val="000744F5"/>
    <w:rsid w:val="000C5EA6"/>
    <w:rsid w:val="001159E8"/>
    <w:rsid w:val="00170159"/>
    <w:rsid w:val="00180CEB"/>
    <w:rsid w:val="001B648E"/>
    <w:rsid w:val="0023347C"/>
    <w:rsid w:val="003A2D99"/>
    <w:rsid w:val="0041425D"/>
    <w:rsid w:val="00416542"/>
    <w:rsid w:val="0044613C"/>
    <w:rsid w:val="00507DEE"/>
    <w:rsid w:val="00630AE4"/>
    <w:rsid w:val="00797722"/>
    <w:rsid w:val="008A4E8B"/>
    <w:rsid w:val="00913B6D"/>
    <w:rsid w:val="00954D66"/>
    <w:rsid w:val="00955EE8"/>
    <w:rsid w:val="00A7570B"/>
    <w:rsid w:val="00A974E3"/>
    <w:rsid w:val="00AB2882"/>
    <w:rsid w:val="00BE74A4"/>
    <w:rsid w:val="00C14E2D"/>
    <w:rsid w:val="00C26B6A"/>
    <w:rsid w:val="00EA3AB3"/>
    <w:rsid w:val="00EB2D3F"/>
    <w:rsid w:val="00F26A63"/>
    <w:rsid w:val="00F56E34"/>
    <w:rsid w:val="00F6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B3"/>
    <w:pPr>
      <w:spacing w:after="200" w:line="276" w:lineRule="auto"/>
    </w:pPr>
    <w:rPr>
      <w:color w:val="3F3645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4D66"/>
    <w:rPr>
      <w:color w:val="3F364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696</Words>
  <Characters>4179</Characters>
  <Application>Microsoft Office Outlook</Application>
  <DocSecurity>0</DocSecurity>
  <Lines>0</Lines>
  <Paragraphs>0</Paragraphs>
  <ScaleCrop>false</ScaleCrop>
  <Company>WINDT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Komputer Osobisty</cp:lastModifiedBy>
  <cp:revision>6</cp:revision>
  <dcterms:created xsi:type="dcterms:W3CDTF">2014-03-18T22:34:00Z</dcterms:created>
  <dcterms:modified xsi:type="dcterms:W3CDTF">2014-03-23T22:05:00Z</dcterms:modified>
</cp:coreProperties>
</file>